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CC" w:rsidRPr="002E4D83" w:rsidRDefault="000D2C5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ab/>
      </w:r>
    </w:p>
    <w:p w:rsidR="002210E6" w:rsidRPr="002E4D83" w:rsidRDefault="002210E6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16064" w:rsidRPr="002E4D83" w:rsidRDefault="0031606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D11684" w:rsidRPr="002E4D83" w:rsidRDefault="00D11684" w:rsidP="00316064">
      <w:pPr>
        <w:spacing w:before="0"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11684" w:rsidRPr="002E4D83" w:rsidRDefault="00D11684" w:rsidP="00316064">
      <w:pPr>
        <w:spacing w:before="0"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D11684" w:rsidRPr="002E4D83" w:rsidRDefault="00D11684" w:rsidP="00316064">
      <w:pPr>
        <w:spacing w:before="0"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16064" w:rsidRPr="002E4D83" w:rsidRDefault="00316064" w:rsidP="00D11684">
      <w:pPr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2E4D83">
        <w:rPr>
          <w:rFonts w:ascii="Times New Roman" w:hAnsi="Times New Roman"/>
          <w:b/>
          <w:sz w:val="36"/>
          <w:szCs w:val="36"/>
        </w:rPr>
        <w:t>PÁLYÁZATI ÚTMUTATÓ</w:t>
      </w:r>
    </w:p>
    <w:p w:rsidR="00D11684" w:rsidRPr="002E4D83" w:rsidRDefault="00D11684" w:rsidP="00D11684">
      <w:pPr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2E4D83">
        <w:rPr>
          <w:rFonts w:ascii="Times New Roman" w:hAnsi="Times New Roman"/>
          <w:b/>
          <w:sz w:val="36"/>
          <w:szCs w:val="36"/>
        </w:rPr>
        <w:t>A</w:t>
      </w:r>
    </w:p>
    <w:p w:rsidR="00D11684" w:rsidRPr="002E4D83" w:rsidRDefault="00316064" w:rsidP="00D11684">
      <w:pPr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2E4D83">
        <w:rPr>
          <w:rFonts w:ascii="Times New Roman" w:hAnsi="Times New Roman"/>
          <w:b/>
          <w:color w:val="000000"/>
          <w:sz w:val="36"/>
          <w:szCs w:val="36"/>
        </w:rPr>
        <w:t xml:space="preserve"> TÁMOP-3.4.5-12-2012-0001 azonosító számú „Tehetséghidak Program”</w:t>
      </w:r>
      <w:r w:rsidRPr="002E4D83">
        <w:rPr>
          <w:rFonts w:ascii="Times New Roman" w:hAnsi="Times New Roman"/>
          <w:b/>
          <w:sz w:val="36"/>
          <w:szCs w:val="36"/>
        </w:rPr>
        <w:t xml:space="preserve"> című kiemelt projekt keretében megvalósuló</w:t>
      </w:r>
    </w:p>
    <w:p w:rsidR="00D11684" w:rsidRPr="002E4D83" w:rsidRDefault="00316064" w:rsidP="00D11684">
      <w:pPr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2E4D83">
        <w:rPr>
          <w:rFonts w:ascii="Times New Roman" w:hAnsi="Times New Roman"/>
          <w:b/>
          <w:sz w:val="36"/>
          <w:szCs w:val="36"/>
        </w:rPr>
        <w:t xml:space="preserve">„Az Én Gyermekem is Tehetséges” </w:t>
      </w:r>
    </w:p>
    <w:p w:rsidR="00D11684" w:rsidRPr="002E4D83" w:rsidRDefault="00316064" w:rsidP="00D11684">
      <w:pPr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2E4D83">
        <w:rPr>
          <w:rFonts w:ascii="Times New Roman" w:hAnsi="Times New Roman"/>
          <w:b/>
          <w:sz w:val="36"/>
          <w:szCs w:val="36"/>
        </w:rPr>
        <w:t>Programsorozat záró programelemére, a Mini P</w:t>
      </w:r>
      <w:r w:rsidR="00D11684" w:rsidRPr="002E4D83">
        <w:rPr>
          <w:rFonts w:ascii="Times New Roman" w:hAnsi="Times New Roman"/>
          <w:b/>
          <w:sz w:val="36"/>
          <w:szCs w:val="36"/>
        </w:rPr>
        <w:t>ilot P</w:t>
      </w:r>
      <w:r w:rsidRPr="002E4D83">
        <w:rPr>
          <w:rFonts w:ascii="Times New Roman" w:hAnsi="Times New Roman"/>
          <w:b/>
          <w:sz w:val="36"/>
          <w:szCs w:val="36"/>
        </w:rPr>
        <w:t>rojekt</w:t>
      </w:r>
      <w:r w:rsidR="00D11684" w:rsidRPr="002E4D83">
        <w:rPr>
          <w:rFonts w:ascii="Times New Roman" w:hAnsi="Times New Roman"/>
          <w:b/>
          <w:sz w:val="36"/>
          <w:szCs w:val="36"/>
        </w:rPr>
        <w:t xml:space="preserve"> c</w:t>
      </w:r>
      <w:r w:rsidRPr="002E4D83">
        <w:rPr>
          <w:rFonts w:ascii="Times New Roman" w:hAnsi="Times New Roman"/>
          <w:b/>
          <w:sz w:val="36"/>
          <w:szCs w:val="36"/>
        </w:rPr>
        <w:t xml:space="preserve">ímű </w:t>
      </w:r>
    </w:p>
    <w:p w:rsidR="00316064" w:rsidRDefault="00D11684" w:rsidP="00D11684">
      <w:pPr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2E4D83">
        <w:rPr>
          <w:rFonts w:ascii="Times New Roman" w:hAnsi="Times New Roman"/>
          <w:b/>
          <w:sz w:val="36"/>
          <w:szCs w:val="36"/>
        </w:rPr>
        <w:t>P</w:t>
      </w:r>
      <w:r w:rsidR="00316064" w:rsidRPr="002E4D83">
        <w:rPr>
          <w:rFonts w:ascii="Times New Roman" w:hAnsi="Times New Roman"/>
          <w:b/>
          <w:sz w:val="36"/>
          <w:szCs w:val="36"/>
        </w:rPr>
        <w:t>ályázati felhíváshoz</w:t>
      </w:r>
    </w:p>
    <w:p w:rsidR="000A7167" w:rsidRPr="002E4D83" w:rsidRDefault="000A7167" w:rsidP="00D11684">
      <w:pPr>
        <w:spacing w:before="0" w:after="0" w:line="48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HH</w:t>
      </w:r>
    </w:p>
    <w:p w:rsidR="00F6010D" w:rsidRPr="002E4D83" w:rsidRDefault="00F6010D" w:rsidP="00316064">
      <w:pPr>
        <w:spacing w:before="0" w:after="0" w:line="360" w:lineRule="auto"/>
        <w:rPr>
          <w:rFonts w:ascii="Times New Roman" w:hAnsi="Times New Roman"/>
          <w:b/>
          <w:sz w:val="36"/>
          <w:szCs w:val="36"/>
        </w:rPr>
      </w:pPr>
    </w:p>
    <w:p w:rsidR="00316064" w:rsidRPr="002E4D83" w:rsidRDefault="00316064" w:rsidP="00316064">
      <w:pPr>
        <w:spacing w:before="0" w:after="0" w:line="360" w:lineRule="auto"/>
        <w:rPr>
          <w:rFonts w:ascii="Times New Roman" w:hAnsi="Times New Roman"/>
          <w:b/>
          <w:sz w:val="36"/>
          <w:szCs w:val="36"/>
        </w:rPr>
      </w:pPr>
    </w:p>
    <w:p w:rsidR="00316064" w:rsidRPr="002E4D83" w:rsidRDefault="0031606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16064" w:rsidRPr="002E4D83" w:rsidRDefault="0031606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16064" w:rsidRPr="002E4D83" w:rsidRDefault="0031606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16064" w:rsidRPr="002E4D83" w:rsidRDefault="0031606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16064" w:rsidRPr="002E4D83" w:rsidRDefault="0031606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16064" w:rsidRPr="002E4D83" w:rsidRDefault="0031606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16064" w:rsidRPr="002E4D83" w:rsidRDefault="0031606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16064" w:rsidRPr="002E4D83" w:rsidRDefault="0031606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Tartalom </w:t>
      </w:r>
    </w:p>
    <w:p w:rsidR="00D11684" w:rsidRPr="002E4D83" w:rsidRDefault="00316064" w:rsidP="00D11684">
      <w:pPr>
        <w:pStyle w:val="ListParagraph"/>
        <w:numPr>
          <w:ilvl w:val="0"/>
          <w:numId w:val="7"/>
        </w:num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>TÁMOGATÁS CÉLJA ÉS</w:t>
      </w:r>
      <w:r w:rsidR="00D11684" w:rsidRPr="002E4D83">
        <w:rPr>
          <w:rFonts w:ascii="Times New Roman" w:hAnsi="Times New Roman"/>
          <w:b/>
          <w:sz w:val="22"/>
          <w:szCs w:val="22"/>
        </w:rPr>
        <w:t xml:space="preserve"> </w:t>
      </w:r>
      <w:r w:rsidRPr="002E4D83">
        <w:rPr>
          <w:rFonts w:ascii="Times New Roman" w:hAnsi="Times New Roman"/>
          <w:b/>
          <w:sz w:val="22"/>
          <w:szCs w:val="22"/>
        </w:rPr>
        <w:t>HÁTTERE</w:t>
      </w:r>
      <w:r w:rsidR="00D11684" w:rsidRPr="002E4D83">
        <w:rPr>
          <w:rFonts w:ascii="Times New Roman" w:hAnsi="Times New Roman"/>
          <w:b/>
          <w:sz w:val="22"/>
          <w:szCs w:val="22"/>
        </w:rPr>
        <w:t xml:space="preserve"> </w:t>
      </w:r>
    </w:p>
    <w:p w:rsidR="002A2AB5" w:rsidRPr="002E4D83" w:rsidRDefault="002A2AB5" w:rsidP="002A2AB5">
      <w:pPr>
        <w:spacing w:before="0" w:after="0" w:line="360" w:lineRule="auto"/>
        <w:ind w:left="480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</w:t>
      </w:r>
      <w:r w:rsidR="00D11684" w:rsidRPr="002E4D83">
        <w:rPr>
          <w:rFonts w:ascii="Times New Roman" w:hAnsi="Times New Roman"/>
          <w:b/>
          <w:sz w:val="22"/>
          <w:szCs w:val="22"/>
        </w:rPr>
        <w:t xml:space="preserve">1.1 </w:t>
      </w:r>
      <w:r w:rsidR="000A320D" w:rsidRPr="002E4D83">
        <w:rPr>
          <w:rFonts w:ascii="Times New Roman" w:hAnsi="Times New Roman"/>
          <w:b/>
          <w:sz w:val="22"/>
          <w:szCs w:val="22"/>
        </w:rPr>
        <w:t>Fő célkitűzés</w:t>
      </w:r>
      <w:r w:rsidR="00316064" w:rsidRPr="002E4D83">
        <w:rPr>
          <w:rFonts w:ascii="Times New Roman" w:hAnsi="Times New Roman"/>
          <w:b/>
          <w:sz w:val="22"/>
          <w:szCs w:val="22"/>
        </w:rPr>
        <w:t xml:space="preserve"> </w:t>
      </w:r>
    </w:p>
    <w:p w:rsidR="002A2AB5" w:rsidRPr="002E4D83" w:rsidRDefault="002A2AB5" w:rsidP="002A2AB5">
      <w:pPr>
        <w:spacing w:before="0" w:after="0" w:line="360" w:lineRule="auto"/>
        <w:ind w:left="708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</w:t>
      </w:r>
      <w:r w:rsidR="00D11684" w:rsidRPr="002E4D83">
        <w:rPr>
          <w:rFonts w:ascii="Times New Roman" w:hAnsi="Times New Roman"/>
          <w:b/>
          <w:sz w:val="22"/>
          <w:szCs w:val="22"/>
        </w:rPr>
        <w:t xml:space="preserve">1.2 </w:t>
      </w:r>
      <w:r w:rsidR="00316064" w:rsidRPr="002E4D83">
        <w:rPr>
          <w:rFonts w:ascii="Times New Roman" w:hAnsi="Times New Roman"/>
          <w:b/>
          <w:sz w:val="22"/>
          <w:szCs w:val="22"/>
        </w:rPr>
        <w:t>Rendelkezésre ál</w:t>
      </w:r>
      <w:r w:rsidR="00D11684" w:rsidRPr="002E4D83">
        <w:rPr>
          <w:rFonts w:ascii="Times New Roman" w:hAnsi="Times New Roman"/>
          <w:b/>
          <w:sz w:val="22"/>
          <w:szCs w:val="22"/>
        </w:rPr>
        <w:t xml:space="preserve">ló forrás </w:t>
      </w:r>
    </w:p>
    <w:p w:rsidR="00D11684" w:rsidRPr="002E4D83" w:rsidRDefault="00D11684" w:rsidP="002A2AB5">
      <w:pPr>
        <w:spacing w:before="0" w:after="0" w:line="360" w:lineRule="auto"/>
        <w:ind w:left="708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1.3</w:t>
      </w:r>
      <w:r w:rsidR="00316064" w:rsidRPr="002E4D83">
        <w:rPr>
          <w:rFonts w:ascii="Times New Roman" w:hAnsi="Times New Roman"/>
          <w:b/>
          <w:sz w:val="22"/>
          <w:szCs w:val="22"/>
        </w:rPr>
        <w:t xml:space="preserve"> Támogatható pály</w:t>
      </w:r>
      <w:r w:rsidRPr="002E4D83">
        <w:rPr>
          <w:rFonts w:ascii="Times New Roman" w:hAnsi="Times New Roman"/>
          <w:b/>
          <w:sz w:val="22"/>
          <w:szCs w:val="22"/>
        </w:rPr>
        <w:t xml:space="preserve">ázatok várható száma </w:t>
      </w:r>
    </w:p>
    <w:p w:rsidR="00316064" w:rsidRPr="002E4D83" w:rsidRDefault="00D1168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2.</w:t>
      </w:r>
      <w:r w:rsidR="00316064" w:rsidRPr="002E4D83">
        <w:rPr>
          <w:rFonts w:ascii="Times New Roman" w:hAnsi="Times New Roman"/>
          <w:b/>
          <w:sz w:val="22"/>
          <w:szCs w:val="22"/>
        </w:rPr>
        <w:t xml:space="preserve">  PÁLYÁZÓK KÖ</w:t>
      </w:r>
      <w:r w:rsidR="002A2AB5" w:rsidRPr="002E4D83">
        <w:rPr>
          <w:rFonts w:ascii="Times New Roman" w:hAnsi="Times New Roman"/>
          <w:b/>
          <w:sz w:val="22"/>
          <w:szCs w:val="22"/>
        </w:rPr>
        <w:t xml:space="preserve">RE </w:t>
      </w:r>
    </w:p>
    <w:p w:rsidR="002A2AB5" w:rsidRPr="002E4D83" w:rsidRDefault="00D11684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3. </w:t>
      </w:r>
      <w:r w:rsidR="00316064" w:rsidRPr="002E4D83">
        <w:rPr>
          <w:rFonts w:ascii="Times New Roman" w:hAnsi="Times New Roman"/>
          <w:b/>
          <w:sz w:val="22"/>
          <w:szCs w:val="22"/>
        </w:rPr>
        <w:t>A PÁL</w:t>
      </w:r>
      <w:r w:rsidR="002A2AB5" w:rsidRPr="002E4D83">
        <w:rPr>
          <w:rFonts w:ascii="Times New Roman" w:hAnsi="Times New Roman"/>
          <w:b/>
          <w:sz w:val="22"/>
          <w:szCs w:val="22"/>
        </w:rPr>
        <w:t>YÁZAT TARTALMA</w:t>
      </w:r>
    </w:p>
    <w:p w:rsidR="00316064" w:rsidRPr="002E4D83" w:rsidRDefault="002A2AB5" w:rsidP="002A2AB5">
      <w:pPr>
        <w:spacing w:before="0" w:after="0" w:line="360" w:lineRule="auto"/>
        <w:ind w:firstLine="708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3.1 </w:t>
      </w:r>
      <w:r w:rsidR="00316064" w:rsidRPr="002E4D83">
        <w:rPr>
          <w:rFonts w:ascii="Times New Roman" w:hAnsi="Times New Roman"/>
          <w:b/>
          <w:sz w:val="22"/>
          <w:szCs w:val="22"/>
        </w:rPr>
        <w:t>Támogathat</w:t>
      </w:r>
      <w:r w:rsidRPr="002E4D83">
        <w:rPr>
          <w:rFonts w:ascii="Times New Roman" w:hAnsi="Times New Roman"/>
          <w:b/>
          <w:sz w:val="22"/>
          <w:szCs w:val="22"/>
        </w:rPr>
        <w:t xml:space="preserve">ó tevékenységek köre </w:t>
      </w:r>
    </w:p>
    <w:p w:rsidR="00316064" w:rsidRPr="002E4D83" w:rsidRDefault="002A2AB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  3.2 </w:t>
      </w:r>
      <w:r w:rsidR="00316064" w:rsidRPr="002E4D83">
        <w:rPr>
          <w:rFonts w:ascii="Times New Roman" w:hAnsi="Times New Roman"/>
          <w:b/>
          <w:sz w:val="22"/>
          <w:szCs w:val="22"/>
        </w:rPr>
        <w:t>Nem tá</w:t>
      </w:r>
      <w:r w:rsidRPr="002E4D83">
        <w:rPr>
          <w:rFonts w:ascii="Times New Roman" w:hAnsi="Times New Roman"/>
          <w:b/>
          <w:sz w:val="22"/>
          <w:szCs w:val="22"/>
        </w:rPr>
        <w:t xml:space="preserve">mogatható tevékenységek köre </w:t>
      </w:r>
    </w:p>
    <w:p w:rsidR="00316064" w:rsidRPr="002E4D83" w:rsidRDefault="002A2AB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  3.3 </w:t>
      </w:r>
      <w:r w:rsidR="00316064" w:rsidRPr="002E4D83">
        <w:rPr>
          <w:rFonts w:ascii="Times New Roman" w:hAnsi="Times New Roman"/>
          <w:b/>
          <w:sz w:val="22"/>
          <w:szCs w:val="22"/>
        </w:rPr>
        <w:t>El</w:t>
      </w:r>
      <w:r w:rsidRPr="002E4D83">
        <w:rPr>
          <w:rFonts w:ascii="Times New Roman" w:hAnsi="Times New Roman"/>
          <w:b/>
          <w:sz w:val="22"/>
          <w:szCs w:val="22"/>
        </w:rPr>
        <w:t xml:space="preserve">számolható költségek köre </w:t>
      </w:r>
    </w:p>
    <w:p w:rsidR="00316064" w:rsidRPr="002E4D83" w:rsidRDefault="002A2AB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  3.4 </w:t>
      </w:r>
      <w:r w:rsidR="00316064" w:rsidRPr="002E4D83">
        <w:rPr>
          <w:rFonts w:ascii="Times New Roman" w:hAnsi="Times New Roman"/>
          <w:b/>
          <w:sz w:val="22"/>
          <w:szCs w:val="22"/>
        </w:rPr>
        <w:t>Nem elszámo</w:t>
      </w:r>
      <w:r w:rsidRPr="002E4D83">
        <w:rPr>
          <w:rFonts w:ascii="Times New Roman" w:hAnsi="Times New Roman"/>
          <w:b/>
          <w:sz w:val="22"/>
          <w:szCs w:val="22"/>
        </w:rPr>
        <w:t>lható költségek köre</w:t>
      </w:r>
    </w:p>
    <w:p w:rsidR="00316064" w:rsidRPr="002E4D83" w:rsidRDefault="002A2AB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4.</w:t>
      </w:r>
      <w:r w:rsidR="00316064" w:rsidRPr="002E4D83">
        <w:rPr>
          <w:rFonts w:ascii="Times New Roman" w:hAnsi="Times New Roman"/>
          <w:b/>
          <w:sz w:val="22"/>
          <w:szCs w:val="22"/>
        </w:rPr>
        <w:t xml:space="preserve"> A projekt</w:t>
      </w:r>
      <w:r w:rsidRPr="002E4D83">
        <w:rPr>
          <w:rFonts w:ascii="Times New Roman" w:hAnsi="Times New Roman"/>
          <w:b/>
          <w:sz w:val="22"/>
          <w:szCs w:val="22"/>
        </w:rPr>
        <w:t xml:space="preserve"> időtartama</w:t>
      </w:r>
    </w:p>
    <w:p w:rsidR="00316064" w:rsidRPr="002E4D83" w:rsidRDefault="002A2AB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5. </w:t>
      </w:r>
      <w:r w:rsidR="00316064" w:rsidRPr="002E4D83">
        <w:rPr>
          <w:rFonts w:ascii="Times New Roman" w:hAnsi="Times New Roman"/>
          <w:b/>
          <w:sz w:val="22"/>
          <w:szCs w:val="22"/>
        </w:rPr>
        <w:t xml:space="preserve">PÉNZÜGYI </w:t>
      </w:r>
      <w:r w:rsidRPr="002E4D83">
        <w:rPr>
          <w:rFonts w:ascii="Times New Roman" w:hAnsi="Times New Roman"/>
          <w:b/>
          <w:sz w:val="22"/>
          <w:szCs w:val="22"/>
        </w:rPr>
        <w:t xml:space="preserve">INFORMÁCIÓK </w:t>
      </w:r>
    </w:p>
    <w:p w:rsidR="002A2AB5" w:rsidRPr="002E4D83" w:rsidRDefault="002A2AB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5.1  </w:t>
      </w:r>
      <w:r w:rsidR="00316064" w:rsidRPr="002E4D83">
        <w:rPr>
          <w:rFonts w:ascii="Times New Roman" w:hAnsi="Times New Roman"/>
          <w:b/>
          <w:sz w:val="22"/>
          <w:szCs w:val="22"/>
        </w:rPr>
        <w:t>Támogatás formája</w:t>
      </w:r>
      <w:r w:rsidRPr="002E4D83">
        <w:rPr>
          <w:rFonts w:ascii="Times New Roman" w:hAnsi="Times New Roman"/>
          <w:b/>
          <w:sz w:val="22"/>
          <w:szCs w:val="22"/>
        </w:rPr>
        <w:t xml:space="preserve"> </w:t>
      </w:r>
    </w:p>
    <w:p w:rsidR="002A2AB5" w:rsidRPr="002E4D83" w:rsidRDefault="002A2AB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5.2</w:t>
      </w:r>
      <w:r w:rsidR="00010F26" w:rsidRPr="002E4D83">
        <w:rPr>
          <w:rFonts w:ascii="Times New Roman" w:hAnsi="Times New Roman"/>
          <w:b/>
          <w:sz w:val="22"/>
          <w:szCs w:val="22"/>
        </w:rPr>
        <w:t xml:space="preserve"> </w:t>
      </w:r>
      <w:r w:rsidR="00316064" w:rsidRPr="002E4D83">
        <w:rPr>
          <w:rFonts w:ascii="Times New Roman" w:hAnsi="Times New Roman"/>
          <w:b/>
          <w:sz w:val="22"/>
          <w:szCs w:val="22"/>
        </w:rPr>
        <w:t xml:space="preserve"> Támogatás mérték</w:t>
      </w:r>
      <w:r w:rsidRPr="002E4D83">
        <w:rPr>
          <w:rFonts w:ascii="Times New Roman" w:hAnsi="Times New Roman"/>
          <w:b/>
          <w:sz w:val="22"/>
          <w:szCs w:val="22"/>
        </w:rPr>
        <w:t>e</w:t>
      </w:r>
    </w:p>
    <w:p w:rsidR="00316064" w:rsidRPr="002E4D83" w:rsidRDefault="002A2AB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5.3</w:t>
      </w:r>
      <w:r w:rsidR="00316064" w:rsidRPr="002E4D83">
        <w:rPr>
          <w:rFonts w:ascii="Times New Roman" w:hAnsi="Times New Roman"/>
          <w:b/>
          <w:sz w:val="22"/>
          <w:szCs w:val="22"/>
        </w:rPr>
        <w:t xml:space="preserve">  Támogatás összeg</w:t>
      </w:r>
      <w:r w:rsidRPr="002E4D83">
        <w:rPr>
          <w:rFonts w:ascii="Times New Roman" w:hAnsi="Times New Roman"/>
          <w:b/>
          <w:sz w:val="22"/>
          <w:szCs w:val="22"/>
        </w:rPr>
        <w:t xml:space="preserve">e </w:t>
      </w:r>
    </w:p>
    <w:p w:rsidR="00316064" w:rsidRPr="002E4D83" w:rsidRDefault="002A2AB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6</w:t>
      </w:r>
      <w:r w:rsidR="00316064" w:rsidRPr="002E4D83">
        <w:rPr>
          <w:rFonts w:ascii="Times New Roman" w:hAnsi="Times New Roman"/>
          <w:b/>
          <w:sz w:val="22"/>
          <w:szCs w:val="22"/>
        </w:rPr>
        <w:t>.  KIVÁLASZTÁSI KRITÉRIUMOK</w:t>
      </w:r>
      <w:r w:rsidR="00080A1A">
        <w:rPr>
          <w:rFonts w:ascii="Times New Roman" w:hAnsi="Times New Roman"/>
          <w:b/>
          <w:sz w:val="22"/>
          <w:szCs w:val="22"/>
        </w:rPr>
        <w:t>, SZEMPONTOK</w:t>
      </w:r>
      <w:r w:rsidR="00316064" w:rsidRPr="002E4D83">
        <w:rPr>
          <w:rFonts w:ascii="Times New Roman" w:hAnsi="Times New Roman"/>
          <w:b/>
          <w:sz w:val="22"/>
          <w:szCs w:val="22"/>
        </w:rPr>
        <w:t xml:space="preserve"> </w:t>
      </w:r>
    </w:p>
    <w:p w:rsidR="00316064" w:rsidRPr="002E4D83" w:rsidRDefault="00010F26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</w:t>
      </w:r>
      <w:r w:rsidR="00080A1A">
        <w:rPr>
          <w:rFonts w:ascii="Times New Roman" w:hAnsi="Times New Roman"/>
          <w:b/>
          <w:sz w:val="22"/>
          <w:szCs w:val="22"/>
        </w:rPr>
        <w:t xml:space="preserve">  7.  ADMINISZTRATÍV INFORMÁCIÓ</w:t>
      </w:r>
    </w:p>
    <w:p w:rsidR="00316064" w:rsidRPr="002E4D83" w:rsidRDefault="00010F26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7.</w:t>
      </w:r>
      <w:r w:rsidR="00080A1A">
        <w:rPr>
          <w:rFonts w:ascii="Times New Roman" w:hAnsi="Times New Roman"/>
          <w:b/>
          <w:sz w:val="22"/>
          <w:szCs w:val="22"/>
        </w:rPr>
        <w:t>1</w:t>
      </w:r>
      <w:r w:rsidR="00316064" w:rsidRPr="002E4D83">
        <w:rPr>
          <w:rFonts w:ascii="Times New Roman" w:hAnsi="Times New Roman"/>
          <w:b/>
          <w:sz w:val="22"/>
          <w:szCs w:val="22"/>
        </w:rPr>
        <w:t>. A pályázatok benyújtásának módj</w:t>
      </w:r>
      <w:r w:rsidRPr="002E4D83">
        <w:rPr>
          <w:rFonts w:ascii="Times New Roman" w:hAnsi="Times New Roman"/>
          <w:b/>
          <w:sz w:val="22"/>
          <w:szCs w:val="22"/>
        </w:rPr>
        <w:t xml:space="preserve">a, helye és határideje </w:t>
      </w:r>
    </w:p>
    <w:p w:rsidR="00316064" w:rsidRPr="002E4D83" w:rsidRDefault="00080A1A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7.2</w:t>
      </w:r>
      <w:r w:rsidR="00316064" w:rsidRPr="002E4D83">
        <w:rPr>
          <w:rFonts w:ascii="Times New Roman" w:hAnsi="Times New Roman"/>
          <w:b/>
          <w:sz w:val="22"/>
          <w:szCs w:val="22"/>
        </w:rPr>
        <w:t xml:space="preserve"> A pályázat benyújtásával kapcsolatos gyakorlat</w:t>
      </w:r>
      <w:r w:rsidR="00010F26" w:rsidRPr="002E4D83">
        <w:rPr>
          <w:rFonts w:ascii="Times New Roman" w:hAnsi="Times New Roman"/>
          <w:b/>
          <w:sz w:val="22"/>
          <w:szCs w:val="22"/>
        </w:rPr>
        <w:t xml:space="preserve">i tudnivalók </w:t>
      </w:r>
    </w:p>
    <w:p w:rsidR="00A65C7D" w:rsidRPr="002E4D83" w:rsidRDefault="00080A1A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7.3</w:t>
      </w:r>
      <w:r w:rsidR="00316064" w:rsidRPr="002E4D83">
        <w:rPr>
          <w:rFonts w:ascii="Times New Roman" w:hAnsi="Times New Roman"/>
          <w:b/>
          <w:sz w:val="22"/>
          <w:szCs w:val="22"/>
        </w:rPr>
        <w:t xml:space="preserve"> Benyújtandó dokumentumok</w:t>
      </w:r>
      <w:r w:rsidR="00010F26" w:rsidRPr="002E4D83">
        <w:rPr>
          <w:rFonts w:ascii="Times New Roman" w:hAnsi="Times New Roman"/>
          <w:b/>
          <w:sz w:val="22"/>
          <w:szCs w:val="22"/>
        </w:rPr>
        <w:t xml:space="preserve"> </w:t>
      </w:r>
      <w:r w:rsidR="00316064" w:rsidRPr="002E4D83">
        <w:rPr>
          <w:rFonts w:ascii="Times New Roman" w:hAnsi="Times New Roman"/>
          <w:b/>
          <w:sz w:val="22"/>
          <w:szCs w:val="22"/>
        </w:rPr>
        <w:t>és mellé</w:t>
      </w:r>
      <w:r w:rsidR="00010F26" w:rsidRPr="002E4D83">
        <w:rPr>
          <w:rFonts w:ascii="Times New Roman" w:hAnsi="Times New Roman"/>
          <w:b/>
          <w:sz w:val="22"/>
          <w:szCs w:val="22"/>
        </w:rPr>
        <w:t>kletek listája</w:t>
      </w:r>
    </w:p>
    <w:p w:rsidR="00A65C7D" w:rsidRPr="002E4D83" w:rsidRDefault="00A65C7D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8. Nyertes pályázat esetén projekt tevékenység dokumentációja (dokumentálás)</w:t>
      </w:r>
    </w:p>
    <w:p w:rsidR="00A65C7D" w:rsidRPr="002E4D83" w:rsidRDefault="00A65C7D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</w:t>
      </w:r>
      <w:r w:rsidR="00055666" w:rsidRPr="002E4D83">
        <w:rPr>
          <w:rFonts w:ascii="Times New Roman" w:hAnsi="Times New Roman"/>
          <w:b/>
          <w:sz w:val="22"/>
          <w:szCs w:val="22"/>
        </w:rPr>
        <w:tab/>
      </w:r>
      <w:r w:rsidRPr="002E4D83">
        <w:rPr>
          <w:rFonts w:ascii="Times New Roman" w:hAnsi="Times New Roman"/>
          <w:b/>
          <w:sz w:val="22"/>
          <w:szCs w:val="22"/>
        </w:rPr>
        <w:t>8.1 terembérlet</w:t>
      </w:r>
    </w:p>
    <w:p w:rsidR="00A65C7D" w:rsidRPr="002E4D83" w:rsidRDefault="00A65C7D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</w:t>
      </w:r>
      <w:r w:rsidR="00055666" w:rsidRPr="002E4D83">
        <w:rPr>
          <w:rFonts w:ascii="Times New Roman" w:hAnsi="Times New Roman"/>
          <w:b/>
          <w:sz w:val="22"/>
          <w:szCs w:val="22"/>
        </w:rPr>
        <w:tab/>
      </w:r>
      <w:r w:rsidRPr="002E4D83">
        <w:rPr>
          <w:rFonts w:ascii="Times New Roman" w:hAnsi="Times New Roman"/>
          <w:b/>
          <w:sz w:val="22"/>
          <w:szCs w:val="22"/>
        </w:rPr>
        <w:t>8.2 oktatói, szakértői díjak</w:t>
      </w:r>
    </w:p>
    <w:p w:rsidR="00A65C7D" w:rsidRPr="002E4D83" w:rsidRDefault="00A65C7D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</w:t>
      </w:r>
      <w:r w:rsidR="00055666" w:rsidRPr="002E4D83">
        <w:rPr>
          <w:rFonts w:ascii="Times New Roman" w:hAnsi="Times New Roman"/>
          <w:b/>
          <w:sz w:val="22"/>
          <w:szCs w:val="22"/>
        </w:rPr>
        <w:tab/>
      </w:r>
      <w:r w:rsidRPr="002E4D83">
        <w:rPr>
          <w:rFonts w:ascii="Times New Roman" w:hAnsi="Times New Roman"/>
          <w:b/>
          <w:sz w:val="22"/>
          <w:szCs w:val="22"/>
        </w:rPr>
        <w:t>8.2 belépőjegyek</w:t>
      </w:r>
    </w:p>
    <w:p w:rsidR="00A65C7D" w:rsidRPr="002E4D83" w:rsidRDefault="00A65C7D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</w:t>
      </w:r>
      <w:r w:rsidR="00055666" w:rsidRPr="002E4D83">
        <w:rPr>
          <w:rFonts w:ascii="Times New Roman" w:hAnsi="Times New Roman"/>
          <w:b/>
          <w:sz w:val="22"/>
          <w:szCs w:val="22"/>
        </w:rPr>
        <w:t xml:space="preserve">   </w:t>
      </w:r>
      <w:r w:rsidRPr="002E4D83">
        <w:rPr>
          <w:rFonts w:ascii="Times New Roman" w:hAnsi="Times New Roman"/>
          <w:b/>
          <w:sz w:val="22"/>
          <w:szCs w:val="22"/>
        </w:rPr>
        <w:t xml:space="preserve"> </w:t>
      </w:r>
      <w:r w:rsidR="00055666" w:rsidRPr="002E4D83">
        <w:rPr>
          <w:rFonts w:ascii="Times New Roman" w:hAnsi="Times New Roman"/>
          <w:b/>
          <w:sz w:val="22"/>
          <w:szCs w:val="22"/>
        </w:rPr>
        <w:tab/>
        <w:t>8.3</w:t>
      </w:r>
      <w:r w:rsidRPr="002E4D83">
        <w:rPr>
          <w:rFonts w:ascii="Times New Roman" w:hAnsi="Times New Roman"/>
          <w:b/>
          <w:sz w:val="22"/>
          <w:szCs w:val="22"/>
        </w:rPr>
        <w:t xml:space="preserve"> szállás, étkezés</w:t>
      </w:r>
    </w:p>
    <w:p w:rsidR="00A65C7D" w:rsidRPr="002E4D83" w:rsidRDefault="00A65C7D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</w:t>
      </w:r>
      <w:r w:rsidR="00055666" w:rsidRPr="002E4D83">
        <w:rPr>
          <w:rFonts w:ascii="Times New Roman" w:hAnsi="Times New Roman"/>
          <w:b/>
          <w:sz w:val="22"/>
          <w:szCs w:val="22"/>
        </w:rPr>
        <w:t xml:space="preserve">    </w:t>
      </w:r>
      <w:r w:rsidR="00055666" w:rsidRPr="002E4D83">
        <w:rPr>
          <w:rFonts w:ascii="Times New Roman" w:hAnsi="Times New Roman"/>
          <w:b/>
          <w:sz w:val="22"/>
          <w:szCs w:val="22"/>
        </w:rPr>
        <w:tab/>
        <w:t>8.4</w:t>
      </w:r>
      <w:r w:rsidRPr="002E4D83">
        <w:rPr>
          <w:rFonts w:ascii="Times New Roman" w:hAnsi="Times New Roman"/>
          <w:b/>
          <w:sz w:val="22"/>
          <w:szCs w:val="22"/>
        </w:rPr>
        <w:t xml:space="preserve"> Eszközök, anyagok</w:t>
      </w:r>
    </w:p>
    <w:p w:rsidR="00A65C7D" w:rsidRPr="002E4D83" w:rsidRDefault="00055666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</w:t>
      </w:r>
      <w:r w:rsidRPr="002E4D83">
        <w:rPr>
          <w:rFonts w:ascii="Times New Roman" w:hAnsi="Times New Roman"/>
          <w:b/>
          <w:sz w:val="22"/>
          <w:szCs w:val="22"/>
        </w:rPr>
        <w:tab/>
        <w:t>8.5</w:t>
      </w:r>
      <w:r w:rsidR="00A65C7D" w:rsidRPr="002E4D83">
        <w:rPr>
          <w:rFonts w:ascii="Times New Roman" w:hAnsi="Times New Roman"/>
          <w:b/>
          <w:sz w:val="22"/>
          <w:szCs w:val="22"/>
        </w:rPr>
        <w:t xml:space="preserve"> Szakmai beszámolók, műhelybeszélgetés naplók</w:t>
      </w:r>
    </w:p>
    <w:p w:rsidR="00330E55" w:rsidRDefault="008A3BD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</w:t>
      </w:r>
    </w:p>
    <w:p w:rsidR="002E4D83" w:rsidRDefault="002E4D83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2E4D83" w:rsidRDefault="002E4D83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DD7808" w:rsidRPr="002E4D83" w:rsidRDefault="00DD7808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30E55" w:rsidRPr="002E4D83" w:rsidRDefault="00330E55" w:rsidP="00330E55">
      <w:pPr>
        <w:pStyle w:val="ListParagraph"/>
        <w:numPr>
          <w:ilvl w:val="0"/>
          <w:numId w:val="8"/>
        </w:num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TÁMOGATÁS CÉLJA ÉS HÁTTERE </w:t>
      </w:r>
    </w:p>
    <w:p w:rsidR="00330E55" w:rsidRPr="002E4D83" w:rsidRDefault="00330E55" w:rsidP="00330E55">
      <w:pPr>
        <w:spacing w:before="0" w:after="0" w:line="360" w:lineRule="auto"/>
        <w:ind w:left="480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1.1 Fő célkitűzés </w:t>
      </w:r>
    </w:p>
    <w:p w:rsidR="00330E55" w:rsidRPr="002E4D83" w:rsidRDefault="00330E55" w:rsidP="00330E55">
      <w:pPr>
        <w:pStyle w:val="ListParagraph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color w:val="000000"/>
          <w:sz w:val="22"/>
          <w:szCs w:val="22"/>
        </w:rPr>
      </w:pPr>
      <w:r w:rsidRPr="002E4D83">
        <w:rPr>
          <w:rFonts w:ascii="Times New Roman" w:hAnsi="Times New Roman"/>
          <w:color w:val="000000"/>
          <w:sz w:val="22"/>
          <w:szCs w:val="22"/>
        </w:rPr>
        <w:t xml:space="preserve">Az </w:t>
      </w:r>
      <w:r w:rsidR="00C97761">
        <w:rPr>
          <w:rFonts w:ascii="Times New Roman" w:hAnsi="Times New Roman"/>
          <w:color w:val="000000"/>
          <w:sz w:val="22"/>
          <w:szCs w:val="22"/>
        </w:rPr>
        <w:t>„</w:t>
      </w:r>
      <w:r w:rsidRPr="002E4D83">
        <w:rPr>
          <w:rFonts w:ascii="Times New Roman" w:hAnsi="Times New Roman"/>
          <w:color w:val="000000"/>
          <w:sz w:val="22"/>
          <w:szCs w:val="22"/>
        </w:rPr>
        <w:t xml:space="preserve">Én Gyermekem is Tehetséges” programsorozat módszertani műhelymunkáin elsajátított, megismert tehetségfejlesztő gyakorlatorientált módszerek </w:t>
      </w:r>
      <w:r w:rsidRPr="002E4D83">
        <w:rPr>
          <w:rFonts w:ascii="Times New Roman" w:hAnsi="Times New Roman"/>
          <w:b/>
          <w:color w:val="000000"/>
          <w:sz w:val="22"/>
          <w:szCs w:val="22"/>
        </w:rPr>
        <w:t>továbbfejlesztése</w:t>
      </w:r>
      <w:r w:rsidRPr="002E4D83">
        <w:rPr>
          <w:rFonts w:ascii="Times New Roman" w:hAnsi="Times New Roman"/>
          <w:color w:val="000000"/>
          <w:sz w:val="22"/>
          <w:szCs w:val="22"/>
        </w:rPr>
        <w:t>.</w:t>
      </w:r>
    </w:p>
    <w:p w:rsidR="00330E55" w:rsidRPr="002E4D83" w:rsidRDefault="00330E55" w:rsidP="00330E55">
      <w:pPr>
        <w:pStyle w:val="ListParagraph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2E4D83">
        <w:rPr>
          <w:rFonts w:ascii="Times New Roman" w:hAnsi="Times New Roman"/>
          <w:color w:val="000000"/>
          <w:sz w:val="22"/>
          <w:szCs w:val="22"/>
        </w:rPr>
        <w:t>Cél, hogy a módszertani műhelymunkán részt vett szervez</w:t>
      </w:r>
      <w:r w:rsidR="00060325">
        <w:rPr>
          <w:rFonts w:ascii="Times New Roman" w:hAnsi="Times New Roman"/>
          <w:color w:val="000000"/>
          <w:sz w:val="22"/>
          <w:szCs w:val="22"/>
        </w:rPr>
        <w:t>etek, intézmények olyan projekt</w:t>
      </w:r>
      <w:r w:rsidRPr="002E4D83">
        <w:rPr>
          <w:rFonts w:ascii="Times New Roman" w:hAnsi="Times New Roman"/>
          <w:color w:val="000000"/>
          <w:sz w:val="22"/>
          <w:szCs w:val="22"/>
        </w:rPr>
        <w:t xml:space="preserve">terveket dolgozzanak ki, amelyek a Mini Pilot Projekt zárása után is </w:t>
      </w:r>
      <w:r w:rsidRPr="002E4D83">
        <w:rPr>
          <w:rFonts w:ascii="Times New Roman" w:hAnsi="Times New Roman"/>
          <w:b/>
          <w:color w:val="000000"/>
          <w:sz w:val="22"/>
          <w:szCs w:val="22"/>
        </w:rPr>
        <w:t>fenntartható, folyamatosan alkalmazható</w:t>
      </w:r>
      <w:r w:rsidRPr="002E4D83">
        <w:rPr>
          <w:rFonts w:ascii="Times New Roman" w:hAnsi="Times New Roman"/>
          <w:color w:val="000000"/>
          <w:sz w:val="22"/>
          <w:szCs w:val="22"/>
        </w:rPr>
        <w:t xml:space="preserve"> tehetségfejlesztő módszerek legyenek.</w:t>
      </w:r>
    </w:p>
    <w:p w:rsidR="00330E55" w:rsidRPr="002E4D83" w:rsidRDefault="00330E55" w:rsidP="00330E55">
      <w:pPr>
        <w:pStyle w:val="ListParagraph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2E4D83">
        <w:rPr>
          <w:rFonts w:ascii="Times New Roman" w:hAnsi="Times New Roman"/>
          <w:sz w:val="22"/>
          <w:szCs w:val="22"/>
        </w:rPr>
        <w:t>A Mini Pilot Projekt minél szélesebb körben érjen el hátrányos helyzetű 6-18 éves gyerekeket.</w:t>
      </w:r>
    </w:p>
    <w:p w:rsidR="00330E55" w:rsidRPr="002E4D83" w:rsidRDefault="00330E55" w:rsidP="00330E55">
      <w:pPr>
        <w:spacing w:before="0" w:after="0" w:line="360" w:lineRule="auto"/>
        <w:ind w:left="708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1.2 Rendelkezésre álló forrás </w:t>
      </w:r>
    </w:p>
    <w:p w:rsidR="00330E55" w:rsidRPr="002E4D83" w:rsidRDefault="00330E55" w:rsidP="00330E55">
      <w:pPr>
        <w:spacing w:before="0" w:after="0" w:line="360" w:lineRule="auto"/>
        <w:ind w:left="1416"/>
        <w:rPr>
          <w:rFonts w:ascii="Times New Roman" w:hAnsi="Times New Roman"/>
          <w:color w:val="000000"/>
          <w:sz w:val="22"/>
          <w:szCs w:val="22"/>
        </w:rPr>
      </w:pPr>
      <w:r w:rsidRPr="002E4D83">
        <w:rPr>
          <w:rFonts w:ascii="Times New Roman" w:hAnsi="Times New Roman"/>
          <w:color w:val="000000"/>
          <w:sz w:val="22"/>
          <w:szCs w:val="22"/>
        </w:rPr>
        <w:t xml:space="preserve">TÁMOP-3.4.5-12-2012-0001 azonosító számú „Tehetséghidak Program” című kiemelt projekt </w:t>
      </w:r>
      <w:r w:rsidRPr="002E4D83">
        <w:rPr>
          <w:rFonts w:ascii="Times New Roman" w:hAnsi="Times New Roman"/>
          <w:b/>
          <w:color w:val="000000"/>
          <w:sz w:val="22"/>
          <w:szCs w:val="22"/>
        </w:rPr>
        <w:t>20.000.000</w:t>
      </w:r>
      <w:r w:rsidRPr="002E4D83">
        <w:rPr>
          <w:rFonts w:ascii="Times New Roman" w:hAnsi="Times New Roman"/>
          <w:color w:val="000000"/>
          <w:sz w:val="22"/>
          <w:szCs w:val="22"/>
        </w:rPr>
        <w:t xml:space="preserve"> forint keretösszeget biztosít a Mini Pilot Projektekre. 1 szervezet/intézmény legfeljebb </w:t>
      </w:r>
      <w:r w:rsidRPr="002E4D83">
        <w:rPr>
          <w:rFonts w:ascii="Times New Roman" w:hAnsi="Times New Roman"/>
          <w:b/>
          <w:color w:val="000000"/>
          <w:sz w:val="22"/>
          <w:szCs w:val="22"/>
        </w:rPr>
        <w:t>2.000.000</w:t>
      </w:r>
      <w:r w:rsidRPr="002E4D83">
        <w:rPr>
          <w:rFonts w:ascii="Times New Roman" w:hAnsi="Times New Roman"/>
          <w:color w:val="000000"/>
          <w:sz w:val="22"/>
          <w:szCs w:val="22"/>
        </w:rPr>
        <w:t xml:space="preserve"> forint összeghatárig nyújthat be projekt tervet. </w:t>
      </w:r>
    </w:p>
    <w:p w:rsidR="00330E55" w:rsidRPr="002E4D83" w:rsidRDefault="00330E55" w:rsidP="00330E55">
      <w:pPr>
        <w:spacing w:before="0" w:after="0" w:line="360" w:lineRule="auto"/>
        <w:ind w:left="708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1.3 Támogatható pályázatok várható száma </w:t>
      </w:r>
    </w:p>
    <w:p w:rsidR="00330E55" w:rsidRPr="002E4D83" w:rsidRDefault="00330E55" w:rsidP="00330E55">
      <w:pPr>
        <w:spacing w:before="0" w:after="0" w:line="360" w:lineRule="auto"/>
        <w:ind w:left="708" w:firstLine="708"/>
        <w:rPr>
          <w:rFonts w:ascii="Times New Roman" w:hAnsi="Times New Roman"/>
          <w:color w:val="000000"/>
          <w:sz w:val="22"/>
          <w:szCs w:val="22"/>
        </w:rPr>
      </w:pPr>
      <w:r w:rsidRPr="002E4D83">
        <w:rPr>
          <w:rFonts w:ascii="Times New Roman" w:hAnsi="Times New Roman"/>
          <w:color w:val="000000"/>
          <w:sz w:val="22"/>
          <w:szCs w:val="22"/>
        </w:rPr>
        <w:t xml:space="preserve">A Tehetséghidak Program a legjobb </w:t>
      </w:r>
      <w:r w:rsidRPr="002E4D83">
        <w:rPr>
          <w:rFonts w:ascii="Times New Roman" w:hAnsi="Times New Roman"/>
          <w:b/>
          <w:color w:val="000000"/>
          <w:sz w:val="22"/>
          <w:szCs w:val="22"/>
        </w:rPr>
        <w:t xml:space="preserve">10 </w:t>
      </w:r>
      <w:r w:rsidRPr="002E4D83">
        <w:rPr>
          <w:rFonts w:ascii="Times New Roman" w:hAnsi="Times New Roman"/>
          <w:color w:val="000000"/>
          <w:sz w:val="22"/>
          <w:szCs w:val="22"/>
        </w:rPr>
        <w:t>projektjavaslatot támogatja:</w:t>
      </w:r>
    </w:p>
    <w:p w:rsidR="00330E55" w:rsidRPr="002E4D83" w:rsidRDefault="00330E55" w:rsidP="00330E55">
      <w:pPr>
        <w:pStyle w:val="ListParagraph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color w:val="000000"/>
          <w:sz w:val="22"/>
          <w:szCs w:val="22"/>
        </w:rPr>
      </w:pPr>
      <w:r w:rsidRPr="002E4D83">
        <w:rPr>
          <w:rFonts w:ascii="Times New Roman" w:hAnsi="Times New Roman"/>
          <w:b/>
          <w:color w:val="000000"/>
          <w:sz w:val="22"/>
          <w:szCs w:val="22"/>
        </w:rPr>
        <w:t>5</w:t>
      </w:r>
      <w:r w:rsidR="00060325">
        <w:rPr>
          <w:rFonts w:ascii="Times New Roman" w:hAnsi="Times New Roman"/>
          <w:b/>
          <w:color w:val="000000"/>
          <w:sz w:val="22"/>
          <w:szCs w:val="22"/>
        </w:rPr>
        <w:t>,</w:t>
      </w:r>
      <w:r w:rsidRPr="002E4D83">
        <w:rPr>
          <w:rFonts w:ascii="Times New Roman" w:hAnsi="Times New Roman"/>
          <w:color w:val="000000"/>
          <w:sz w:val="22"/>
          <w:szCs w:val="22"/>
        </w:rPr>
        <w:t xml:space="preserve"> hátrányos helyzetű diákok tehetségfejlesztésével foglalkozó mini pilot projektet,</w:t>
      </w:r>
    </w:p>
    <w:p w:rsidR="00330E55" w:rsidRDefault="00330E55" w:rsidP="00330E55">
      <w:pPr>
        <w:pStyle w:val="ListParagraph"/>
        <w:numPr>
          <w:ilvl w:val="0"/>
          <w:numId w:val="4"/>
        </w:numPr>
        <w:spacing w:before="0" w:after="0" w:line="360" w:lineRule="auto"/>
        <w:rPr>
          <w:rFonts w:ascii="Times New Roman" w:hAnsi="Times New Roman"/>
          <w:color w:val="000000"/>
          <w:sz w:val="22"/>
          <w:szCs w:val="22"/>
        </w:rPr>
      </w:pPr>
      <w:r w:rsidRPr="002E4D83">
        <w:rPr>
          <w:rFonts w:ascii="Times New Roman" w:hAnsi="Times New Roman"/>
          <w:b/>
          <w:color w:val="000000"/>
          <w:sz w:val="22"/>
          <w:szCs w:val="22"/>
        </w:rPr>
        <w:t>5</w:t>
      </w:r>
      <w:r w:rsidR="00060325">
        <w:rPr>
          <w:rFonts w:ascii="Times New Roman" w:hAnsi="Times New Roman"/>
          <w:b/>
          <w:color w:val="000000"/>
          <w:sz w:val="22"/>
          <w:szCs w:val="22"/>
        </w:rPr>
        <w:t>,</w:t>
      </w:r>
      <w:r w:rsidRPr="002E4D8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E4D83">
        <w:rPr>
          <w:rFonts w:ascii="Times New Roman" w:hAnsi="Times New Roman"/>
          <w:color w:val="000000"/>
          <w:sz w:val="22"/>
          <w:szCs w:val="22"/>
        </w:rPr>
        <w:t>SNI gyermekek</w:t>
      </w:r>
      <w:r w:rsidR="00060325">
        <w:rPr>
          <w:rFonts w:ascii="Times New Roman" w:hAnsi="Times New Roman"/>
          <w:color w:val="000000"/>
          <w:sz w:val="22"/>
          <w:szCs w:val="22"/>
        </w:rPr>
        <w:t>,</w:t>
      </w:r>
      <w:r w:rsidRPr="002E4D83">
        <w:rPr>
          <w:rFonts w:ascii="Times New Roman" w:hAnsi="Times New Roman"/>
          <w:color w:val="000000"/>
          <w:sz w:val="22"/>
          <w:szCs w:val="22"/>
        </w:rPr>
        <w:t xml:space="preserve"> diákok tehetségfejlesztésével foglalkozó mini pilot projekt.</w:t>
      </w:r>
    </w:p>
    <w:p w:rsidR="00DD7808" w:rsidRPr="002E4D83" w:rsidRDefault="00DD7808" w:rsidP="00DD7808">
      <w:pPr>
        <w:pStyle w:val="ListParagraph"/>
        <w:spacing w:before="0" w:after="0" w:line="360" w:lineRule="auto"/>
        <w:ind w:left="1776"/>
        <w:rPr>
          <w:rFonts w:ascii="Times New Roman" w:hAnsi="Times New Roman"/>
          <w:color w:val="000000"/>
          <w:sz w:val="22"/>
          <w:szCs w:val="22"/>
        </w:rPr>
      </w:pPr>
    </w:p>
    <w:p w:rsidR="00330E55" w:rsidRPr="002E4D83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2.  PÁLYÁZÓK KÖRE </w:t>
      </w:r>
    </w:p>
    <w:p w:rsidR="00330E55" w:rsidRPr="002E4D83" w:rsidRDefault="00330E55" w:rsidP="00330E55">
      <w:pPr>
        <w:pStyle w:val="ListParagraph"/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2E4D83">
        <w:rPr>
          <w:rFonts w:ascii="Times New Roman" w:hAnsi="Times New Roman"/>
          <w:sz w:val="22"/>
          <w:szCs w:val="22"/>
        </w:rPr>
        <w:t>„Az Én Gyermekem is Tehetséges” Programsorozat módszertani műhelymunkáin részt vett:</w:t>
      </w:r>
    </w:p>
    <w:p w:rsidR="00C97761" w:rsidRPr="00A45605" w:rsidRDefault="00C97761" w:rsidP="00A45605">
      <w:pPr>
        <w:pStyle w:val="ListParagraph"/>
        <w:numPr>
          <w:ilvl w:val="1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A45605">
        <w:rPr>
          <w:rFonts w:ascii="Times New Roman" w:hAnsi="Times New Roman"/>
          <w:sz w:val="24"/>
          <w:szCs w:val="24"/>
        </w:rPr>
        <w:t xml:space="preserve">tehetségpontok, </w:t>
      </w:r>
    </w:p>
    <w:p w:rsidR="00C97761" w:rsidRDefault="00C97761" w:rsidP="00C97761">
      <w:pPr>
        <w:pStyle w:val="ListParagraph"/>
        <w:numPr>
          <w:ilvl w:val="1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F6010D">
        <w:rPr>
          <w:rFonts w:ascii="Times New Roman" w:hAnsi="Times New Roman"/>
          <w:color w:val="000000"/>
          <w:sz w:val="24"/>
          <w:szCs w:val="24"/>
        </w:rPr>
        <w:t>tehetségpont</w:t>
      </w:r>
      <w:r>
        <w:rPr>
          <w:rFonts w:ascii="Times New Roman" w:hAnsi="Times New Roman"/>
          <w:color w:val="000000"/>
          <w:sz w:val="24"/>
          <w:szCs w:val="24"/>
        </w:rPr>
        <w:t>ként nem regisztrált</w:t>
      </w:r>
      <w:r w:rsidRPr="00F6010D">
        <w:rPr>
          <w:rFonts w:ascii="Times New Roman" w:hAnsi="Times New Roman"/>
          <w:color w:val="000000"/>
          <w:sz w:val="24"/>
          <w:szCs w:val="24"/>
        </w:rPr>
        <w:t xml:space="preserve"> civil szervezetek, intézmények</w:t>
      </w:r>
      <w:r>
        <w:rPr>
          <w:rFonts w:ascii="Times New Roman" w:hAnsi="Times New Roman"/>
          <w:sz w:val="24"/>
          <w:szCs w:val="24"/>
        </w:rPr>
        <w:t>,</w:t>
      </w:r>
    </w:p>
    <w:p w:rsidR="00C97761" w:rsidRDefault="00C97761" w:rsidP="00C97761">
      <w:pPr>
        <w:pStyle w:val="ListParagraph"/>
        <w:numPr>
          <w:ilvl w:val="1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tanodák.</w:t>
      </w:r>
    </w:p>
    <w:p w:rsidR="00DD7808" w:rsidRPr="002E4D83" w:rsidRDefault="00DD7808" w:rsidP="00DD7808">
      <w:pPr>
        <w:pStyle w:val="ListParagraph"/>
        <w:spacing w:before="0" w:after="0" w:line="360" w:lineRule="auto"/>
        <w:ind w:left="1440"/>
        <w:rPr>
          <w:rFonts w:ascii="Times New Roman" w:hAnsi="Times New Roman"/>
          <w:sz w:val="22"/>
          <w:szCs w:val="22"/>
        </w:rPr>
      </w:pPr>
    </w:p>
    <w:p w:rsidR="00330E55" w:rsidRPr="002E4D83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3. A PÁLYÁZAT TARTALMA</w:t>
      </w:r>
    </w:p>
    <w:p w:rsidR="00330E55" w:rsidRPr="002E4D83" w:rsidRDefault="00330E55" w:rsidP="00330E55">
      <w:pPr>
        <w:spacing w:before="0" w:after="0" w:line="360" w:lineRule="auto"/>
        <w:ind w:firstLine="708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3.1 Támogatható tevékenységek köre </w:t>
      </w:r>
    </w:p>
    <w:p w:rsidR="00FF6F64" w:rsidRPr="002E4D83" w:rsidRDefault="00E54782" w:rsidP="00FF6F64">
      <w:pPr>
        <w:pStyle w:val="ListParagraph"/>
        <w:numPr>
          <w:ilvl w:val="0"/>
          <w:numId w:val="9"/>
        </w:num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2E4D83">
        <w:rPr>
          <w:rFonts w:ascii="Times New Roman" w:hAnsi="Times New Roman"/>
          <w:sz w:val="22"/>
          <w:szCs w:val="22"/>
        </w:rPr>
        <w:t>Módszertani műhelymunkán elsajátított tudás bővítése</w:t>
      </w:r>
    </w:p>
    <w:p w:rsidR="00E54782" w:rsidRPr="002E4D83" w:rsidRDefault="00E54782" w:rsidP="00FF6F64">
      <w:pPr>
        <w:pStyle w:val="ListParagraph"/>
        <w:numPr>
          <w:ilvl w:val="0"/>
          <w:numId w:val="9"/>
        </w:num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2E4D83">
        <w:rPr>
          <w:rFonts w:ascii="Times New Roman" w:hAnsi="Times New Roman"/>
          <w:sz w:val="22"/>
          <w:szCs w:val="22"/>
        </w:rPr>
        <w:t>Iskolaidőn túli tehetségfejlesztő programok</w:t>
      </w:r>
    </w:p>
    <w:p w:rsidR="00E54782" w:rsidRPr="00F84B7D" w:rsidRDefault="00E54782" w:rsidP="00FF6F64">
      <w:pPr>
        <w:pStyle w:val="ListParagraph"/>
        <w:numPr>
          <w:ilvl w:val="0"/>
          <w:numId w:val="9"/>
        </w:num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sz w:val="22"/>
          <w:szCs w:val="22"/>
        </w:rPr>
        <w:lastRenderedPageBreak/>
        <w:t>Eszköz és anyag beszerzés</w:t>
      </w:r>
    </w:p>
    <w:p w:rsidR="00F84B7D" w:rsidRPr="002E4D83" w:rsidRDefault="00F84B7D" w:rsidP="00F84B7D">
      <w:pPr>
        <w:pStyle w:val="ListParagraph"/>
        <w:spacing w:before="0" w:after="0" w:line="360" w:lineRule="auto"/>
        <w:ind w:left="1428"/>
        <w:rPr>
          <w:rFonts w:ascii="Times New Roman" w:hAnsi="Times New Roman"/>
          <w:b/>
          <w:sz w:val="22"/>
          <w:szCs w:val="22"/>
        </w:rPr>
      </w:pPr>
    </w:p>
    <w:p w:rsidR="00330E55" w:rsidRPr="002E4D83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  3.2 Nem támogatható tevékenységek köre </w:t>
      </w:r>
    </w:p>
    <w:p w:rsidR="00F84B7D" w:rsidRPr="002E4D83" w:rsidRDefault="002D2EAD" w:rsidP="00330E55">
      <w:p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Pr="002E4D83">
        <w:rPr>
          <w:rFonts w:ascii="Times New Roman" w:hAnsi="Times New Roman"/>
          <w:sz w:val="22"/>
          <w:szCs w:val="22"/>
        </w:rPr>
        <w:t>Utaztatás</w:t>
      </w:r>
    </w:p>
    <w:p w:rsidR="00330E55" w:rsidRPr="002E4D83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  3.3 Elszámolható költségek köre </w:t>
      </w:r>
    </w:p>
    <w:p w:rsidR="002D2EAD" w:rsidRPr="002E4D83" w:rsidRDefault="002D2EAD" w:rsidP="002D2EAD">
      <w:pPr>
        <w:pStyle w:val="ListParagraph"/>
        <w:numPr>
          <w:ilvl w:val="0"/>
          <w:numId w:val="5"/>
        </w:num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2E4D83">
        <w:rPr>
          <w:rFonts w:ascii="Times New Roman" w:hAnsi="Times New Roman"/>
          <w:sz w:val="22"/>
          <w:szCs w:val="22"/>
        </w:rPr>
        <w:t xml:space="preserve">Bérjellegű költségek, díjak </w:t>
      </w:r>
    </w:p>
    <w:p w:rsidR="002D2EAD" w:rsidRPr="002E4D83" w:rsidRDefault="002D2EAD" w:rsidP="002D2EAD">
      <w:pPr>
        <w:pStyle w:val="ListParagraph"/>
        <w:numPr>
          <w:ilvl w:val="0"/>
          <w:numId w:val="5"/>
        </w:num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2E4D83">
        <w:rPr>
          <w:rFonts w:ascii="Times New Roman" w:hAnsi="Times New Roman"/>
          <w:sz w:val="22"/>
          <w:szCs w:val="22"/>
        </w:rPr>
        <w:t xml:space="preserve">Eszköz, anyagköltség </w:t>
      </w:r>
    </w:p>
    <w:p w:rsidR="002D2EAD" w:rsidRPr="002E4D83" w:rsidRDefault="002D2EAD" w:rsidP="00330E55">
      <w:pPr>
        <w:pStyle w:val="ListParagraph"/>
        <w:numPr>
          <w:ilvl w:val="0"/>
          <w:numId w:val="5"/>
        </w:num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2E4D83">
        <w:rPr>
          <w:rFonts w:ascii="Times New Roman" w:hAnsi="Times New Roman"/>
          <w:sz w:val="22"/>
          <w:szCs w:val="22"/>
        </w:rPr>
        <w:t xml:space="preserve">Szolgáltatások: terembérlet, belépőjegyek </w:t>
      </w:r>
    </w:p>
    <w:p w:rsidR="00330E55" w:rsidRPr="002E4D83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  3.4 Nem elszámolható költségek köre</w:t>
      </w:r>
    </w:p>
    <w:p w:rsidR="002D2EAD" w:rsidRDefault="002D2EAD" w:rsidP="00330E55">
      <w:pPr>
        <w:pStyle w:val="ListParagraph"/>
        <w:numPr>
          <w:ilvl w:val="0"/>
          <w:numId w:val="11"/>
        </w:num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2E4D83">
        <w:rPr>
          <w:rFonts w:ascii="Times New Roman" w:hAnsi="Times New Roman"/>
          <w:sz w:val="22"/>
          <w:szCs w:val="22"/>
        </w:rPr>
        <w:t xml:space="preserve">Utazási költség: a program </w:t>
      </w:r>
      <w:r w:rsidR="00727395" w:rsidRPr="002E4D83">
        <w:rPr>
          <w:rFonts w:ascii="Times New Roman" w:hAnsi="Times New Roman"/>
          <w:sz w:val="22"/>
          <w:szCs w:val="22"/>
        </w:rPr>
        <w:t>nem támogatja a taxi és benzinköltséget, a VOLÁN, MÁV és BKV jegyeket, bérleteket</w:t>
      </w:r>
      <w:r w:rsidR="00C97761">
        <w:rPr>
          <w:rFonts w:ascii="Times New Roman" w:hAnsi="Times New Roman"/>
          <w:sz w:val="22"/>
          <w:szCs w:val="22"/>
        </w:rPr>
        <w:t>, buszbérlés, autóbérlés.</w:t>
      </w:r>
    </w:p>
    <w:p w:rsidR="00DD7808" w:rsidRPr="002E4D83" w:rsidRDefault="00DD7808" w:rsidP="00DD7808">
      <w:pPr>
        <w:pStyle w:val="ListParagraph"/>
        <w:spacing w:before="0" w:after="0" w:line="360" w:lineRule="auto"/>
        <w:ind w:left="1560"/>
        <w:rPr>
          <w:rFonts w:ascii="Times New Roman" w:hAnsi="Times New Roman"/>
          <w:sz w:val="22"/>
          <w:szCs w:val="22"/>
        </w:rPr>
      </w:pPr>
    </w:p>
    <w:p w:rsidR="00330E55" w:rsidRPr="002E4D83" w:rsidRDefault="00DD7808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4. A PROJEKT IDŐTARTAMA</w:t>
      </w:r>
    </w:p>
    <w:p w:rsidR="002E4D83" w:rsidRDefault="00727395" w:rsidP="00330E55">
      <w:pPr>
        <w:spacing w:before="0" w:after="0" w:line="360" w:lineRule="auto"/>
        <w:rPr>
          <w:rFonts w:ascii="Times New Roman" w:hAnsi="Times New Roman"/>
          <w:color w:val="000000"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</w:t>
      </w:r>
      <w:r w:rsidRPr="002E4D83">
        <w:rPr>
          <w:rFonts w:ascii="Times New Roman" w:hAnsi="Times New Roman"/>
          <w:color w:val="000000"/>
          <w:sz w:val="22"/>
          <w:szCs w:val="22"/>
        </w:rPr>
        <w:t>A támogatott, nyertes projekt javasl</w:t>
      </w:r>
      <w:r w:rsidR="00AE3009">
        <w:rPr>
          <w:rFonts w:ascii="Times New Roman" w:hAnsi="Times New Roman"/>
          <w:color w:val="000000"/>
          <w:sz w:val="22"/>
          <w:szCs w:val="22"/>
        </w:rPr>
        <w:t>atok megv</w:t>
      </w:r>
      <w:r w:rsidR="008A3BD5">
        <w:rPr>
          <w:rFonts w:ascii="Times New Roman" w:hAnsi="Times New Roman"/>
          <w:color w:val="000000"/>
          <w:sz w:val="22"/>
          <w:szCs w:val="22"/>
        </w:rPr>
        <w:t>alósítási időszaka 2013 január</w:t>
      </w:r>
      <w:r w:rsidR="00C97761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Pr="002E4D83">
        <w:rPr>
          <w:rFonts w:ascii="Times New Roman" w:hAnsi="Times New Roman"/>
          <w:color w:val="000000"/>
          <w:sz w:val="22"/>
          <w:szCs w:val="22"/>
        </w:rPr>
        <w:t xml:space="preserve"> -2014. április</w:t>
      </w:r>
      <w:r w:rsidR="00C97761">
        <w:rPr>
          <w:rFonts w:ascii="Times New Roman" w:hAnsi="Times New Roman"/>
          <w:color w:val="000000"/>
          <w:sz w:val="22"/>
          <w:szCs w:val="22"/>
        </w:rPr>
        <w:t xml:space="preserve"> 30</w:t>
      </w:r>
      <w:r w:rsidRPr="002E4D83">
        <w:rPr>
          <w:rFonts w:ascii="Times New Roman" w:hAnsi="Times New Roman"/>
          <w:color w:val="000000"/>
          <w:sz w:val="22"/>
          <w:szCs w:val="22"/>
        </w:rPr>
        <w:t>.</w:t>
      </w:r>
    </w:p>
    <w:p w:rsidR="00DD7808" w:rsidRPr="002E4D83" w:rsidRDefault="00DD7808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30E55" w:rsidRPr="002E4D83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5. PÉNZÜGYI INFORMÁCIÓK </w:t>
      </w:r>
    </w:p>
    <w:p w:rsidR="00330E55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5.1  Támogatás formája </w:t>
      </w:r>
    </w:p>
    <w:p w:rsidR="002E4D83" w:rsidRPr="002E4D83" w:rsidRDefault="002E4D83" w:rsidP="00330E55">
      <w:pPr>
        <w:spacing w:before="0"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</w:t>
      </w:r>
      <w:r w:rsidRPr="002E4D83">
        <w:rPr>
          <w:rFonts w:ascii="Times New Roman" w:hAnsi="Times New Roman"/>
          <w:sz w:val="22"/>
          <w:szCs w:val="22"/>
        </w:rPr>
        <w:t>Utófinanszírozás</w:t>
      </w:r>
      <w:r w:rsidR="00C97761">
        <w:rPr>
          <w:rFonts w:ascii="Times New Roman" w:hAnsi="Times New Roman"/>
          <w:sz w:val="22"/>
          <w:szCs w:val="22"/>
        </w:rPr>
        <w:t>ú</w:t>
      </w:r>
      <w:r w:rsidRPr="002E4D83">
        <w:rPr>
          <w:rFonts w:ascii="Times New Roman" w:hAnsi="Times New Roman"/>
          <w:sz w:val="22"/>
          <w:szCs w:val="22"/>
        </w:rPr>
        <w:t>, vissza nem térítendő támogatás</w:t>
      </w:r>
      <w:r>
        <w:rPr>
          <w:rFonts w:ascii="Times New Roman" w:hAnsi="Times New Roman"/>
          <w:sz w:val="22"/>
          <w:szCs w:val="22"/>
        </w:rPr>
        <w:t>.</w:t>
      </w:r>
    </w:p>
    <w:p w:rsidR="00330E55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5.2  Támogatás mértéke</w:t>
      </w:r>
    </w:p>
    <w:p w:rsidR="002E4D83" w:rsidRPr="00080A1A" w:rsidRDefault="002E4D83" w:rsidP="00330E55">
      <w:pPr>
        <w:spacing w:before="0" w:after="0"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</w:t>
      </w:r>
      <w:r w:rsidRPr="00080A1A">
        <w:rPr>
          <w:rFonts w:ascii="Times New Roman" w:hAnsi="Times New Roman"/>
          <w:sz w:val="22"/>
          <w:szCs w:val="22"/>
        </w:rPr>
        <w:t xml:space="preserve">A program </w:t>
      </w:r>
      <w:r w:rsidR="009F27E8" w:rsidRPr="00080A1A">
        <w:rPr>
          <w:rFonts w:ascii="Times New Roman" w:hAnsi="Times New Roman"/>
          <w:sz w:val="22"/>
          <w:szCs w:val="22"/>
        </w:rPr>
        <w:t>a támogatott projekt javaslatokat 100%-ban támogatja.</w:t>
      </w:r>
    </w:p>
    <w:p w:rsidR="00080A1A" w:rsidRDefault="00330E55" w:rsidP="00080A1A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 5.3  Támogatás összege </w:t>
      </w:r>
    </w:p>
    <w:p w:rsidR="007B053D" w:rsidRDefault="00080A1A" w:rsidP="00080A1A">
      <w:pPr>
        <w:spacing w:before="0"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F6010D">
        <w:rPr>
          <w:rFonts w:ascii="Times New Roman" w:hAnsi="Times New Roman"/>
          <w:color w:val="000000"/>
          <w:sz w:val="24"/>
          <w:szCs w:val="24"/>
        </w:rPr>
        <w:t>1 szervezet/inté</w:t>
      </w:r>
      <w:r>
        <w:rPr>
          <w:rFonts w:ascii="Times New Roman" w:hAnsi="Times New Roman"/>
          <w:color w:val="000000"/>
          <w:sz w:val="24"/>
          <w:szCs w:val="24"/>
        </w:rPr>
        <w:t>zmény legfeljebb</w:t>
      </w:r>
      <w:r w:rsidRPr="00F601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010D">
        <w:rPr>
          <w:rFonts w:ascii="Times New Roman" w:hAnsi="Times New Roman"/>
          <w:b/>
          <w:color w:val="000000"/>
          <w:sz w:val="24"/>
          <w:szCs w:val="24"/>
        </w:rPr>
        <w:t>2.000.000</w:t>
      </w:r>
      <w:r w:rsidRPr="00F6010D">
        <w:rPr>
          <w:rFonts w:ascii="Times New Roman" w:hAnsi="Times New Roman"/>
          <w:color w:val="000000"/>
          <w:sz w:val="24"/>
          <w:szCs w:val="24"/>
        </w:rPr>
        <w:t xml:space="preserve"> forint összeghatárig nyújthat be projekt </w:t>
      </w:r>
      <w:r>
        <w:rPr>
          <w:rFonts w:ascii="Times New Roman" w:hAnsi="Times New Roman"/>
          <w:color w:val="000000"/>
          <w:sz w:val="24"/>
          <w:szCs w:val="24"/>
        </w:rPr>
        <w:t>javaslatot.</w:t>
      </w:r>
    </w:p>
    <w:p w:rsidR="00DD7808" w:rsidRPr="002E4D83" w:rsidRDefault="00DD7808" w:rsidP="00080A1A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30E55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6</w:t>
      </w:r>
      <w:r w:rsidR="00080A1A">
        <w:rPr>
          <w:rFonts w:ascii="Times New Roman" w:hAnsi="Times New Roman"/>
          <w:b/>
          <w:sz w:val="22"/>
          <w:szCs w:val="22"/>
        </w:rPr>
        <w:t>.  KIVÁLASZTÁSI KRITÉRIUMOK, SZEMPONTOK</w:t>
      </w:r>
      <w:r w:rsidRPr="002E4D83">
        <w:rPr>
          <w:rFonts w:ascii="Times New Roman" w:hAnsi="Times New Roman"/>
          <w:b/>
          <w:sz w:val="22"/>
          <w:szCs w:val="22"/>
        </w:rPr>
        <w:t xml:space="preserve"> </w:t>
      </w:r>
    </w:p>
    <w:p w:rsidR="00080A1A" w:rsidRPr="00080A1A" w:rsidRDefault="00080A1A" w:rsidP="00080A1A">
      <w:pPr>
        <w:pStyle w:val="ListParagraph"/>
        <w:numPr>
          <w:ilvl w:val="0"/>
          <w:numId w:val="3"/>
        </w:num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projektjavaslatban szerepel az i</w:t>
      </w:r>
      <w:r w:rsidRPr="00080A1A">
        <w:rPr>
          <w:rFonts w:ascii="Times New Roman" w:hAnsi="Times New Roman"/>
          <w:sz w:val="24"/>
          <w:szCs w:val="24"/>
        </w:rPr>
        <w:t>ntézményi, szervezeti szakmai bemutatkozás a tehetségfejlesztés szempontjából.</w:t>
      </w:r>
    </w:p>
    <w:p w:rsidR="00080A1A" w:rsidRPr="00F6010D" w:rsidRDefault="00080A1A" w:rsidP="00080A1A">
      <w:pPr>
        <w:pStyle w:val="ListParagraph"/>
        <w:numPr>
          <w:ilvl w:val="0"/>
          <w:numId w:val="3"/>
        </w:num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szervezet s</w:t>
      </w:r>
      <w:r w:rsidRPr="00F6010D">
        <w:rPr>
          <w:rFonts w:ascii="Times New Roman" w:hAnsi="Times New Roman"/>
          <w:sz w:val="24"/>
          <w:szCs w:val="24"/>
        </w:rPr>
        <w:t>zakmai bemutatkozás</w:t>
      </w:r>
      <w:r>
        <w:rPr>
          <w:rFonts w:ascii="Times New Roman" w:hAnsi="Times New Roman"/>
          <w:sz w:val="24"/>
          <w:szCs w:val="24"/>
        </w:rPr>
        <w:t>a megtörtént</w:t>
      </w:r>
      <w:r w:rsidRPr="00F6010D">
        <w:rPr>
          <w:rFonts w:ascii="Times New Roman" w:hAnsi="Times New Roman"/>
          <w:sz w:val="24"/>
          <w:szCs w:val="24"/>
        </w:rPr>
        <w:t xml:space="preserve"> a hátrányos helyzetű gyerekek tehetségfejlesztése szempontjából.</w:t>
      </w:r>
    </w:p>
    <w:p w:rsidR="00080A1A" w:rsidRPr="00F6010D" w:rsidRDefault="00080A1A" w:rsidP="00080A1A">
      <w:pPr>
        <w:pStyle w:val="ListParagraph"/>
        <w:numPr>
          <w:ilvl w:val="0"/>
          <w:numId w:val="3"/>
        </w:numPr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szervezet a</w:t>
      </w:r>
      <w:r w:rsidRPr="00F6010D">
        <w:rPr>
          <w:rFonts w:ascii="Times New Roman" w:hAnsi="Times New Roman"/>
          <w:sz w:val="24"/>
          <w:szCs w:val="24"/>
        </w:rPr>
        <w:t xml:space="preserve"> módszertani műhelymunkák alkalmával elsajátított módszerek</w:t>
      </w:r>
      <w:r>
        <w:rPr>
          <w:rFonts w:ascii="Times New Roman" w:hAnsi="Times New Roman"/>
          <w:sz w:val="24"/>
          <w:szCs w:val="24"/>
        </w:rPr>
        <w:t>et beépítette a projektjavaslatba.</w:t>
      </w:r>
    </w:p>
    <w:p w:rsidR="00080A1A" w:rsidRPr="00965FFB" w:rsidRDefault="00080A1A" w:rsidP="00080A1A">
      <w:pPr>
        <w:pStyle w:val="ListParagraph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080A1A">
        <w:rPr>
          <w:rFonts w:ascii="Times New Roman" w:hAnsi="Times New Roman"/>
          <w:sz w:val="24"/>
          <w:szCs w:val="24"/>
        </w:rPr>
        <w:lastRenderedPageBreak/>
        <w:t xml:space="preserve">A Mini Pilot Projekt </w:t>
      </w:r>
      <w:r>
        <w:rPr>
          <w:rFonts w:ascii="Times New Roman" w:hAnsi="Times New Roman"/>
          <w:sz w:val="24"/>
          <w:szCs w:val="24"/>
        </w:rPr>
        <w:t>javaslat a fenntarthatóságot biztosítja.</w:t>
      </w:r>
    </w:p>
    <w:p w:rsidR="00080A1A" w:rsidRPr="00C97761" w:rsidRDefault="00965FFB" w:rsidP="00080A1A">
      <w:pPr>
        <w:pStyle w:val="ListParagraph"/>
        <w:numPr>
          <w:ilvl w:val="0"/>
          <w:numId w:val="3"/>
        </w:numP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C97761">
        <w:rPr>
          <w:rFonts w:ascii="Times New Roman" w:hAnsi="Times New Roman"/>
          <w:sz w:val="24"/>
          <w:szCs w:val="24"/>
        </w:rPr>
        <w:t>A projektjavaslat tartalmazza a támogatható tevékenységek mindegyikét</w:t>
      </w:r>
      <w:r w:rsidR="00AE3009">
        <w:rPr>
          <w:rFonts w:ascii="Times New Roman" w:hAnsi="Times New Roman"/>
          <w:sz w:val="24"/>
          <w:szCs w:val="24"/>
        </w:rPr>
        <w:t>.</w:t>
      </w:r>
    </w:p>
    <w:p w:rsidR="00DD7808" w:rsidRPr="00C97761" w:rsidRDefault="00DD7808" w:rsidP="00DD7808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DD7808" w:rsidRDefault="00DD7808" w:rsidP="00DD7808">
      <w:pPr>
        <w:spacing w:before="0" w:after="0" w:line="360" w:lineRule="auto"/>
        <w:rPr>
          <w:rFonts w:ascii="Times New Roman" w:hAnsi="Times New Roman"/>
          <w:sz w:val="22"/>
          <w:szCs w:val="22"/>
        </w:rPr>
      </w:pPr>
    </w:p>
    <w:p w:rsidR="00DD7808" w:rsidRPr="00DD7808" w:rsidRDefault="00DD7808" w:rsidP="00DD7808">
      <w:pPr>
        <w:spacing w:before="0" w:after="0" w:line="360" w:lineRule="auto"/>
        <w:rPr>
          <w:rFonts w:ascii="Times New Roman" w:hAnsi="Times New Roman"/>
          <w:sz w:val="22"/>
          <w:szCs w:val="22"/>
        </w:rPr>
      </w:pPr>
    </w:p>
    <w:p w:rsidR="00330E55" w:rsidRPr="002E4D83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</w:t>
      </w:r>
      <w:r w:rsidR="00965FFB">
        <w:rPr>
          <w:rFonts w:ascii="Times New Roman" w:hAnsi="Times New Roman"/>
          <w:b/>
          <w:sz w:val="22"/>
          <w:szCs w:val="22"/>
        </w:rPr>
        <w:t xml:space="preserve">  7.  ADMINISZTRATÍV INFORMÁCIÓ</w:t>
      </w:r>
    </w:p>
    <w:p w:rsidR="00330E55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7.</w:t>
      </w:r>
      <w:r w:rsidR="00965FFB">
        <w:rPr>
          <w:rFonts w:ascii="Times New Roman" w:hAnsi="Times New Roman"/>
          <w:b/>
          <w:sz w:val="22"/>
          <w:szCs w:val="22"/>
        </w:rPr>
        <w:t>1</w:t>
      </w:r>
      <w:r w:rsidRPr="002E4D83">
        <w:rPr>
          <w:rFonts w:ascii="Times New Roman" w:hAnsi="Times New Roman"/>
          <w:b/>
          <w:sz w:val="22"/>
          <w:szCs w:val="22"/>
        </w:rPr>
        <w:t xml:space="preserve">. A pályázatok benyújtásának módja, helye és határideje </w:t>
      </w:r>
    </w:p>
    <w:p w:rsidR="00965FFB" w:rsidRPr="00B03ED5" w:rsidRDefault="00965FFB" w:rsidP="00DD7808">
      <w:pPr>
        <w:spacing w:before="0" w:after="0" w:line="360" w:lineRule="auto"/>
        <w:ind w:left="708"/>
        <w:rPr>
          <w:rFonts w:ascii="Times New Roman" w:hAnsi="Times New Roman"/>
          <w:b/>
          <w:sz w:val="24"/>
          <w:szCs w:val="24"/>
        </w:rPr>
      </w:pPr>
      <w:r w:rsidRPr="00B03ED5">
        <w:rPr>
          <w:rFonts w:ascii="Times New Roman" w:hAnsi="Times New Roman"/>
          <w:sz w:val="24"/>
          <w:szCs w:val="24"/>
        </w:rPr>
        <w:t xml:space="preserve">„Az Én Gyermekem is Tehetséges” Programsorozat záró programelemére, a Mini Pilot Projektre </w:t>
      </w:r>
      <w:r w:rsidR="00AE3009">
        <w:rPr>
          <w:rFonts w:ascii="Times New Roman" w:hAnsi="Times New Roman"/>
          <w:b/>
          <w:sz w:val="24"/>
          <w:szCs w:val="24"/>
        </w:rPr>
        <w:t>2013</w:t>
      </w:r>
      <w:r w:rsidR="00060325">
        <w:rPr>
          <w:rFonts w:ascii="Times New Roman" w:hAnsi="Times New Roman"/>
          <w:b/>
          <w:sz w:val="24"/>
          <w:szCs w:val="24"/>
        </w:rPr>
        <w:t>.</w:t>
      </w:r>
      <w:r w:rsidR="00AE3009">
        <w:rPr>
          <w:rFonts w:ascii="Times New Roman" w:hAnsi="Times New Roman"/>
          <w:b/>
          <w:sz w:val="24"/>
          <w:szCs w:val="24"/>
        </w:rPr>
        <w:t xml:space="preserve"> november 30. 24.00</w:t>
      </w:r>
      <w:r w:rsidRPr="00B03ED5">
        <w:rPr>
          <w:rFonts w:ascii="Times New Roman" w:hAnsi="Times New Roman"/>
          <w:b/>
          <w:sz w:val="24"/>
          <w:szCs w:val="24"/>
        </w:rPr>
        <w:t>-</w:t>
      </w:r>
      <w:r w:rsidRPr="00B03ED5">
        <w:rPr>
          <w:rFonts w:ascii="Times New Roman" w:hAnsi="Times New Roman"/>
          <w:sz w:val="24"/>
          <w:szCs w:val="24"/>
        </w:rPr>
        <w:t xml:space="preserve">ig várjuk a projektjavaslatokat a Tehetséghidak Projektiroda által biztosított </w:t>
      </w:r>
      <w:r w:rsidR="00F84B7D">
        <w:rPr>
          <w:rFonts w:ascii="Times New Roman" w:hAnsi="Times New Roman"/>
          <w:sz w:val="24"/>
          <w:szCs w:val="24"/>
        </w:rPr>
        <w:t>pályázati adatlapon</w:t>
      </w:r>
      <w:r w:rsidRPr="00B03ED5">
        <w:rPr>
          <w:rFonts w:ascii="Times New Roman" w:hAnsi="Times New Roman"/>
          <w:sz w:val="24"/>
          <w:szCs w:val="24"/>
        </w:rPr>
        <w:t>, a projektiroda honlapján. (</w:t>
      </w:r>
      <w:hyperlink r:id="rId8" w:history="1">
        <w:r w:rsidRPr="00B03ED5">
          <w:rPr>
            <w:rStyle w:val="Hyperlink"/>
            <w:rFonts w:ascii="Times New Roman" w:hAnsi="Times New Roman"/>
            <w:sz w:val="24"/>
            <w:szCs w:val="24"/>
          </w:rPr>
          <w:t>www.tehetseghidak.hu</w:t>
        </w:r>
      </w:hyperlink>
      <w:r w:rsidRPr="00B03ED5">
        <w:rPr>
          <w:rFonts w:ascii="Times New Roman" w:hAnsi="Times New Roman"/>
          <w:sz w:val="24"/>
          <w:szCs w:val="24"/>
        </w:rPr>
        <w:t xml:space="preserve"> )</w:t>
      </w:r>
    </w:p>
    <w:p w:rsidR="00DD7808" w:rsidRDefault="00965FFB" w:rsidP="00DD7808">
      <w:pPr>
        <w:spacing w:before="0" w:after="0" w:line="360" w:lineRule="auto"/>
        <w:ind w:left="708"/>
        <w:rPr>
          <w:rFonts w:ascii="Times New Roman" w:hAnsi="Times New Roman"/>
          <w:sz w:val="24"/>
          <w:szCs w:val="24"/>
        </w:rPr>
      </w:pPr>
      <w:r w:rsidRPr="00965FFB">
        <w:rPr>
          <w:rFonts w:ascii="Times New Roman" w:hAnsi="Times New Roman"/>
          <w:sz w:val="24"/>
          <w:szCs w:val="24"/>
        </w:rPr>
        <w:t>A Tehetséghidak Projektiroda által felkért Bíráló Bizottság döntését követően minden jelentkezőt kiértesítünk a döntés ere</w:t>
      </w:r>
      <w:r w:rsidR="008A3BD5">
        <w:rPr>
          <w:rFonts w:ascii="Times New Roman" w:hAnsi="Times New Roman"/>
          <w:sz w:val="24"/>
          <w:szCs w:val="24"/>
        </w:rPr>
        <w:t xml:space="preserve">dményéről </w:t>
      </w:r>
      <w:r w:rsidR="008A3BD5" w:rsidRPr="00A45605">
        <w:rPr>
          <w:rFonts w:ascii="Times New Roman" w:hAnsi="Times New Roman"/>
          <w:b/>
          <w:sz w:val="24"/>
          <w:szCs w:val="24"/>
        </w:rPr>
        <w:t>2013. december 10</w:t>
      </w:r>
      <w:r w:rsidR="00DD7808">
        <w:rPr>
          <w:rFonts w:ascii="Times New Roman" w:hAnsi="Times New Roman"/>
          <w:sz w:val="24"/>
          <w:szCs w:val="24"/>
        </w:rPr>
        <w:t>-ig.</w:t>
      </w:r>
    </w:p>
    <w:p w:rsidR="008A3BD5" w:rsidRPr="00DD7808" w:rsidRDefault="008A3BD5" w:rsidP="00DD7808">
      <w:pPr>
        <w:spacing w:before="0" w:after="0" w:line="360" w:lineRule="auto"/>
        <w:ind w:left="708"/>
        <w:rPr>
          <w:rFonts w:ascii="Times New Roman" w:hAnsi="Times New Roman"/>
          <w:sz w:val="24"/>
          <w:szCs w:val="24"/>
        </w:rPr>
      </w:pPr>
    </w:p>
    <w:p w:rsidR="00330E55" w:rsidRDefault="00DD7808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7.2</w:t>
      </w:r>
      <w:r w:rsidR="00330E55" w:rsidRPr="002E4D83">
        <w:rPr>
          <w:rFonts w:ascii="Times New Roman" w:hAnsi="Times New Roman"/>
          <w:b/>
          <w:sz w:val="22"/>
          <w:szCs w:val="22"/>
        </w:rPr>
        <w:t xml:space="preserve"> Benyújtandó dokumentumok és mellékletek listája</w:t>
      </w:r>
    </w:p>
    <w:p w:rsidR="00330E55" w:rsidRPr="00965FFB" w:rsidRDefault="00965FFB" w:rsidP="00330E55">
      <w:pPr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965FFB">
        <w:rPr>
          <w:rFonts w:ascii="Times New Roman" w:hAnsi="Times New Roman"/>
          <w:sz w:val="22"/>
          <w:szCs w:val="22"/>
        </w:rPr>
        <w:t xml:space="preserve">               Online kitöltött, véglegesített pályázati adatlap és </w:t>
      </w:r>
      <w:r w:rsidR="007467CE">
        <w:rPr>
          <w:rFonts w:ascii="Times New Roman" w:hAnsi="Times New Roman"/>
          <w:sz w:val="22"/>
          <w:szCs w:val="22"/>
        </w:rPr>
        <w:t xml:space="preserve">véglegesített </w:t>
      </w:r>
      <w:r>
        <w:rPr>
          <w:rFonts w:ascii="Times New Roman" w:hAnsi="Times New Roman"/>
          <w:sz w:val="22"/>
          <w:szCs w:val="22"/>
        </w:rPr>
        <w:t>költségveté</w:t>
      </w:r>
      <w:r w:rsidR="007467CE">
        <w:rPr>
          <w:rFonts w:ascii="Times New Roman" w:hAnsi="Times New Roman"/>
          <w:sz w:val="22"/>
          <w:szCs w:val="22"/>
        </w:rPr>
        <w:t>s</w:t>
      </w:r>
    </w:p>
    <w:p w:rsidR="00330E55" w:rsidRPr="002E4D83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7467CE" w:rsidRPr="002E4D83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8. Nyertes pályázat esetén projekt tevékenység</w:t>
      </w:r>
      <w:r w:rsidR="00AE3009">
        <w:rPr>
          <w:rFonts w:ascii="Times New Roman" w:hAnsi="Times New Roman"/>
          <w:b/>
          <w:sz w:val="22"/>
          <w:szCs w:val="22"/>
        </w:rPr>
        <w:t xml:space="preserve"> megvalósításának</w:t>
      </w:r>
      <w:r w:rsidRPr="002E4D83">
        <w:rPr>
          <w:rFonts w:ascii="Times New Roman" w:hAnsi="Times New Roman"/>
          <w:b/>
          <w:sz w:val="22"/>
          <w:szCs w:val="22"/>
        </w:rPr>
        <w:t xml:space="preserve"> dokumentációja (dokumentálás)</w:t>
      </w:r>
    </w:p>
    <w:p w:rsidR="00330E55" w:rsidRPr="007467CE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</w:t>
      </w:r>
      <w:r w:rsidRPr="002E4D83">
        <w:rPr>
          <w:rFonts w:ascii="Times New Roman" w:hAnsi="Times New Roman"/>
          <w:b/>
          <w:sz w:val="22"/>
          <w:szCs w:val="22"/>
        </w:rPr>
        <w:tab/>
        <w:t>8.1 terembérlet</w:t>
      </w:r>
    </w:p>
    <w:p w:rsidR="007467CE" w:rsidRDefault="007467CE" w:rsidP="007467CE">
      <w:pPr>
        <w:spacing w:before="0" w:after="0" w:line="360" w:lineRule="auto"/>
        <w:ind w:left="708" w:firstLine="12"/>
        <w:rPr>
          <w:rFonts w:ascii="Times New Roman" w:hAnsi="Times New Roman"/>
          <w:sz w:val="22"/>
          <w:szCs w:val="22"/>
        </w:rPr>
      </w:pPr>
      <w:r w:rsidRPr="007467CE">
        <w:rPr>
          <w:rFonts w:ascii="Times New Roman" w:hAnsi="Times New Roman"/>
          <w:sz w:val="22"/>
          <w:szCs w:val="22"/>
        </w:rPr>
        <w:t>Amennyiben a terembérlés</w:t>
      </w:r>
      <w:r w:rsidRPr="00AE3009">
        <w:rPr>
          <w:rFonts w:ascii="Times New Roman" w:hAnsi="Times New Roman"/>
          <w:sz w:val="22"/>
          <w:szCs w:val="22"/>
        </w:rPr>
        <w:t xml:space="preserve"> </w:t>
      </w:r>
      <w:r w:rsidR="00AE3009" w:rsidRPr="00AE3009">
        <w:rPr>
          <w:rFonts w:ascii="Times New Roman" w:hAnsi="Times New Roman"/>
          <w:sz w:val="22"/>
          <w:szCs w:val="22"/>
        </w:rPr>
        <w:t xml:space="preserve">költsége </w:t>
      </w:r>
      <w:r w:rsidRPr="007467CE">
        <w:rPr>
          <w:rFonts w:ascii="Times New Roman" w:hAnsi="Times New Roman"/>
          <w:sz w:val="22"/>
          <w:szCs w:val="22"/>
        </w:rPr>
        <w:t xml:space="preserve">meghaladja a </w:t>
      </w:r>
      <w:r>
        <w:rPr>
          <w:rFonts w:ascii="Times New Roman" w:hAnsi="Times New Roman"/>
          <w:sz w:val="22"/>
          <w:szCs w:val="22"/>
        </w:rPr>
        <w:t xml:space="preserve">nettó </w:t>
      </w:r>
      <w:r w:rsidRPr="007467CE">
        <w:rPr>
          <w:rFonts w:ascii="Times New Roman" w:hAnsi="Times New Roman"/>
          <w:b/>
          <w:sz w:val="22"/>
          <w:szCs w:val="22"/>
        </w:rPr>
        <w:t xml:space="preserve">100.000 Ft+ ÁFÁT, 3 árajánlat </w:t>
      </w:r>
      <w:r w:rsidRPr="007467CE">
        <w:rPr>
          <w:rFonts w:ascii="Times New Roman" w:hAnsi="Times New Roman"/>
          <w:sz w:val="22"/>
          <w:szCs w:val="22"/>
        </w:rPr>
        <w:t>bekérése kötelező</w:t>
      </w:r>
      <w:r>
        <w:rPr>
          <w:rFonts w:ascii="Times New Roman" w:hAnsi="Times New Roman"/>
          <w:b/>
          <w:sz w:val="22"/>
          <w:szCs w:val="22"/>
        </w:rPr>
        <w:t xml:space="preserve">, bontási </w:t>
      </w:r>
      <w:r w:rsidRPr="007467CE">
        <w:rPr>
          <w:rFonts w:ascii="Times New Roman" w:hAnsi="Times New Roman"/>
          <w:sz w:val="22"/>
          <w:szCs w:val="22"/>
        </w:rPr>
        <w:t>jegyzőkönyv készítése</w:t>
      </w:r>
      <w:r w:rsidR="003065A9">
        <w:rPr>
          <w:rFonts w:ascii="Times New Roman" w:hAnsi="Times New Roman"/>
          <w:sz w:val="22"/>
          <w:szCs w:val="22"/>
        </w:rPr>
        <w:t>, és vállalkozó szerződés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467CE">
        <w:rPr>
          <w:rFonts w:ascii="Times New Roman" w:hAnsi="Times New Roman"/>
          <w:sz w:val="22"/>
          <w:szCs w:val="22"/>
        </w:rPr>
        <w:t>szükséges.</w:t>
      </w:r>
      <w:r w:rsidR="003065A9">
        <w:rPr>
          <w:rFonts w:ascii="Times New Roman" w:hAnsi="Times New Roman"/>
          <w:sz w:val="22"/>
          <w:szCs w:val="22"/>
        </w:rPr>
        <w:t xml:space="preserve"> </w:t>
      </w:r>
    </w:p>
    <w:p w:rsidR="003065A9" w:rsidRPr="002E4D83" w:rsidRDefault="003065A9" w:rsidP="007467CE">
      <w:pPr>
        <w:spacing w:before="0" w:after="0" w:line="360" w:lineRule="auto"/>
        <w:ind w:left="708" w:firstLine="12"/>
        <w:rPr>
          <w:rFonts w:ascii="Times New Roman" w:hAnsi="Times New Roman"/>
          <w:b/>
          <w:sz w:val="22"/>
          <w:szCs w:val="22"/>
        </w:rPr>
      </w:pPr>
      <w:r w:rsidRPr="007467CE">
        <w:rPr>
          <w:rFonts w:ascii="Times New Roman" w:hAnsi="Times New Roman"/>
          <w:sz w:val="22"/>
          <w:szCs w:val="22"/>
        </w:rPr>
        <w:t>Amennyiben a terembérlés</w:t>
      </w:r>
      <w:r w:rsidRPr="007467CE">
        <w:rPr>
          <w:rFonts w:ascii="Times New Roman" w:hAnsi="Times New Roman"/>
          <w:b/>
          <w:sz w:val="22"/>
          <w:szCs w:val="22"/>
        </w:rPr>
        <w:t xml:space="preserve"> </w:t>
      </w:r>
      <w:r w:rsidR="00C96AB1">
        <w:rPr>
          <w:rFonts w:ascii="Times New Roman" w:hAnsi="Times New Roman"/>
          <w:b/>
          <w:sz w:val="22"/>
          <w:szCs w:val="22"/>
        </w:rPr>
        <w:t xml:space="preserve">nem </w:t>
      </w:r>
      <w:r w:rsidR="00AE3009">
        <w:rPr>
          <w:rFonts w:ascii="Times New Roman" w:hAnsi="Times New Roman"/>
          <w:sz w:val="22"/>
          <w:szCs w:val="22"/>
        </w:rPr>
        <w:t xml:space="preserve">haladja meg </w:t>
      </w:r>
      <w:r w:rsidRPr="007467CE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 xml:space="preserve">nettó </w:t>
      </w:r>
      <w:r w:rsidR="00C96AB1">
        <w:rPr>
          <w:rFonts w:ascii="Times New Roman" w:hAnsi="Times New Roman"/>
          <w:sz w:val="22"/>
          <w:szCs w:val="22"/>
        </w:rPr>
        <w:t xml:space="preserve">100.000 Ft+ ÁFÁT </w:t>
      </w:r>
      <w:r>
        <w:rPr>
          <w:rFonts w:ascii="Times New Roman" w:hAnsi="Times New Roman"/>
          <w:sz w:val="22"/>
          <w:szCs w:val="22"/>
        </w:rPr>
        <w:t>elég a megrendelő és annak visszaigazolása (e-mail, vagy postai levél formájában).</w:t>
      </w:r>
    </w:p>
    <w:p w:rsidR="00C96AB1" w:rsidRPr="002E4D83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</w:t>
      </w:r>
      <w:r w:rsidRPr="002E4D83">
        <w:rPr>
          <w:rFonts w:ascii="Times New Roman" w:hAnsi="Times New Roman"/>
          <w:b/>
          <w:sz w:val="22"/>
          <w:szCs w:val="22"/>
        </w:rPr>
        <w:tab/>
        <w:t>8.2 oktatói, szakértői díjak</w:t>
      </w:r>
    </w:p>
    <w:p w:rsidR="00330E55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</w:t>
      </w:r>
      <w:r w:rsidRPr="002E4D83">
        <w:rPr>
          <w:rFonts w:ascii="Times New Roman" w:hAnsi="Times New Roman"/>
          <w:b/>
          <w:sz w:val="22"/>
          <w:szCs w:val="22"/>
        </w:rPr>
        <w:tab/>
        <w:t>8.2 belépőjegyek</w:t>
      </w:r>
    </w:p>
    <w:p w:rsidR="00C96AB1" w:rsidRPr="00C96AB1" w:rsidRDefault="00C96AB1" w:rsidP="00C96AB1">
      <w:pPr>
        <w:spacing w:before="0" w:after="0" w:line="360" w:lineRule="auto"/>
        <w:ind w:left="708" w:firstLine="12"/>
        <w:rPr>
          <w:rFonts w:ascii="Times New Roman" w:hAnsi="Times New Roman"/>
          <w:sz w:val="22"/>
          <w:szCs w:val="22"/>
        </w:rPr>
      </w:pPr>
      <w:r w:rsidRPr="007467CE">
        <w:rPr>
          <w:rFonts w:ascii="Times New Roman" w:hAnsi="Times New Roman"/>
          <w:sz w:val="22"/>
          <w:szCs w:val="22"/>
        </w:rPr>
        <w:t xml:space="preserve">Amennyiben a </w:t>
      </w:r>
      <w:r>
        <w:rPr>
          <w:rFonts w:ascii="Times New Roman" w:hAnsi="Times New Roman"/>
          <w:sz w:val="22"/>
          <w:szCs w:val="22"/>
        </w:rPr>
        <w:t>belépőjegyek ára</w:t>
      </w:r>
      <w:r w:rsidRPr="007467CE">
        <w:rPr>
          <w:rFonts w:ascii="Times New Roman" w:hAnsi="Times New Roman"/>
          <w:b/>
          <w:sz w:val="22"/>
          <w:szCs w:val="22"/>
        </w:rPr>
        <w:t xml:space="preserve"> </w:t>
      </w:r>
      <w:r w:rsidRPr="007467CE">
        <w:rPr>
          <w:rFonts w:ascii="Times New Roman" w:hAnsi="Times New Roman"/>
          <w:sz w:val="22"/>
          <w:szCs w:val="22"/>
        </w:rPr>
        <w:t xml:space="preserve">meghaladja a </w:t>
      </w:r>
      <w:r>
        <w:rPr>
          <w:rFonts w:ascii="Times New Roman" w:hAnsi="Times New Roman"/>
          <w:sz w:val="22"/>
          <w:szCs w:val="22"/>
        </w:rPr>
        <w:t xml:space="preserve">nettó </w:t>
      </w:r>
      <w:r>
        <w:rPr>
          <w:rFonts w:ascii="Times New Roman" w:hAnsi="Times New Roman"/>
          <w:b/>
          <w:sz w:val="22"/>
          <w:szCs w:val="22"/>
        </w:rPr>
        <w:t xml:space="preserve">100.000 Ft+ ÁFÁT </w:t>
      </w:r>
      <w:r>
        <w:rPr>
          <w:rFonts w:ascii="Times New Roman" w:hAnsi="Times New Roman"/>
          <w:sz w:val="22"/>
          <w:szCs w:val="22"/>
        </w:rPr>
        <w:t>vállalkozó szerződés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467CE">
        <w:rPr>
          <w:rFonts w:ascii="Times New Roman" w:hAnsi="Times New Roman"/>
          <w:sz w:val="22"/>
          <w:szCs w:val="22"/>
        </w:rPr>
        <w:t>szükséges.</w:t>
      </w:r>
      <w:r>
        <w:rPr>
          <w:rFonts w:ascii="Times New Roman" w:hAnsi="Times New Roman"/>
          <w:sz w:val="22"/>
          <w:szCs w:val="22"/>
        </w:rPr>
        <w:t xml:space="preserve"> Ha nem haladja meg, elég a megrendelő és annak visszaigazolása (e-mail, vagy postai levél formájában).</w:t>
      </w:r>
    </w:p>
    <w:p w:rsidR="00330E55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</w:t>
      </w:r>
      <w:r w:rsidRPr="002E4D83">
        <w:rPr>
          <w:rFonts w:ascii="Times New Roman" w:hAnsi="Times New Roman"/>
          <w:b/>
          <w:sz w:val="22"/>
          <w:szCs w:val="22"/>
        </w:rPr>
        <w:tab/>
        <w:t>8.3 szállás, étkezés</w:t>
      </w:r>
    </w:p>
    <w:p w:rsidR="003065A9" w:rsidRDefault="003065A9" w:rsidP="003065A9">
      <w:pPr>
        <w:spacing w:before="0" w:after="0" w:line="360" w:lineRule="auto"/>
        <w:ind w:left="708" w:firstLine="12"/>
        <w:rPr>
          <w:rFonts w:ascii="Times New Roman" w:hAnsi="Times New Roman"/>
          <w:sz w:val="22"/>
          <w:szCs w:val="22"/>
        </w:rPr>
      </w:pPr>
      <w:r w:rsidRPr="007467CE">
        <w:rPr>
          <w:rFonts w:ascii="Times New Roman" w:hAnsi="Times New Roman"/>
          <w:sz w:val="22"/>
          <w:szCs w:val="22"/>
        </w:rPr>
        <w:t xml:space="preserve">Amennyiben a </w:t>
      </w:r>
      <w:r>
        <w:rPr>
          <w:rFonts w:ascii="Times New Roman" w:hAnsi="Times New Roman"/>
          <w:sz w:val="22"/>
          <w:szCs w:val="22"/>
        </w:rPr>
        <w:t>szállás és étkezés</w:t>
      </w:r>
      <w:r w:rsidRPr="007467CE">
        <w:rPr>
          <w:rFonts w:ascii="Times New Roman" w:hAnsi="Times New Roman"/>
          <w:b/>
          <w:sz w:val="22"/>
          <w:szCs w:val="22"/>
        </w:rPr>
        <w:t xml:space="preserve"> </w:t>
      </w:r>
      <w:r w:rsidRPr="007467CE">
        <w:rPr>
          <w:rFonts w:ascii="Times New Roman" w:hAnsi="Times New Roman"/>
          <w:sz w:val="22"/>
          <w:szCs w:val="22"/>
        </w:rPr>
        <w:t xml:space="preserve">meghaladja a </w:t>
      </w:r>
      <w:r>
        <w:rPr>
          <w:rFonts w:ascii="Times New Roman" w:hAnsi="Times New Roman"/>
          <w:sz w:val="22"/>
          <w:szCs w:val="22"/>
        </w:rPr>
        <w:t xml:space="preserve">nettó </w:t>
      </w:r>
      <w:r w:rsidRPr="007467CE">
        <w:rPr>
          <w:rFonts w:ascii="Times New Roman" w:hAnsi="Times New Roman"/>
          <w:b/>
          <w:sz w:val="22"/>
          <w:szCs w:val="22"/>
        </w:rPr>
        <w:t xml:space="preserve">100.000 Ft+ ÁFÁT, 3 árajánlat </w:t>
      </w:r>
      <w:r w:rsidRPr="007467CE">
        <w:rPr>
          <w:rFonts w:ascii="Times New Roman" w:hAnsi="Times New Roman"/>
          <w:sz w:val="22"/>
          <w:szCs w:val="22"/>
        </w:rPr>
        <w:t>bekérése kötelező</w:t>
      </w:r>
      <w:r>
        <w:rPr>
          <w:rFonts w:ascii="Times New Roman" w:hAnsi="Times New Roman"/>
          <w:b/>
          <w:sz w:val="22"/>
          <w:szCs w:val="22"/>
        </w:rPr>
        <w:t xml:space="preserve">, bontási </w:t>
      </w:r>
      <w:r w:rsidRPr="007467CE">
        <w:rPr>
          <w:rFonts w:ascii="Times New Roman" w:hAnsi="Times New Roman"/>
          <w:sz w:val="22"/>
          <w:szCs w:val="22"/>
        </w:rPr>
        <w:t>jegyzőkönyv készítése</w:t>
      </w:r>
      <w:r>
        <w:rPr>
          <w:rFonts w:ascii="Times New Roman" w:hAnsi="Times New Roman"/>
          <w:sz w:val="22"/>
          <w:szCs w:val="22"/>
        </w:rPr>
        <w:t>, és vállalkozó</w:t>
      </w:r>
      <w:r w:rsidR="00AE3009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 szerződés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467CE">
        <w:rPr>
          <w:rFonts w:ascii="Times New Roman" w:hAnsi="Times New Roman"/>
          <w:sz w:val="22"/>
          <w:szCs w:val="22"/>
        </w:rPr>
        <w:t>szükséges.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065A9" w:rsidRDefault="003065A9" w:rsidP="003065A9">
      <w:pPr>
        <w:spacing w:before="0" w:after="0" w:line="360" w:lineRule="auto"/>
        <w:ind w:left="708" w:firstLine="12"/>
        <w:rPr>
          <w:rFonts w:ascii="Times New Roman" w:hAnsi="Times New Roman"/>
          <w:sz w:val="22"/>
          <w:szCs w:val="22"/>
        </w:rPr>
      </w:pPr>
      <w:r w:rsidRPr="007467CE">
        <w:rPr>
          <w:rFonts w:ascii="Times New Roman" w:hAnsi="Times New Roman"/>
          <w:sz w:val="22"/>
          <w:szCs w:val="22"/>
        </w:rPr>
        <w:lastRenderedPageBreak/>
        <w:t xml:space="preserve">Amennyiben a </w:t>
      </w:r>
      <w:r w:rsidR="00AE3009">
        <w:rPr>
          <w:rFonts w:ascii="Times New Roman" w:hAnsi="Times New Roman"/>
          <w:sz w:val="22"/>
          <w:szCs w:val="22"/>
        </w:rPr>
        <w:t xml:space="preserve">szállás és étkezés költsége nem haladja meg </w:t>
      </w:r>
      <w:r w:rsidRPr="007467CE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 xml:space="preserve">nettó </w:t>
      </w:r>
      <w:r w:rsidRPr="003065A9">
        <w:rPr>
          <w:rFonts w:ascii="Times New Roman" w:hAnsi="Times New Roman"/>
          <w:sz w:val="22"/>
          <w:szCs w:val="22"/>
        </w:rPr>
        <w:t>100.000 Ft+ ÁFÁT,</w:t>
      </w:r>
      <w:r w:rsidR="00AE300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elég a megrendelő és annak visszaigazolása (e-mail, vagy postai levél formájában).</w:t>
      </w:r>
    </w:p>
    <w:p w:rsidR="00A45605" w:rsidRDefault="00A45605" w:rsidP="003065A9">
      <w:pPr>
        <w:spacing w:before="0" w:after="0" w:line="360" w:lineRule="auto"/>
        <w:ind w:left="708" w:firstLine="12"/>
        <w:rPr>
          <w:rFonts w:ascii="Times New Roman" w:hAnsi="Times New Roman"/>
          <w:sz w:val="22"/>
          <w:szCs w:val="22"/>
        </w:rPr>
      </w:pPr>
    </w:p>
    <w:p w:rsidR="00DD7808" w:rsidRDefault="00DD7808" w:rsidP="003065A9">
      <w:pPr>
        <w:spacing w:before="0" w:after="0" w:line="360" w:lineRule="auto"/>
        <w:ind w:left="708" w:firstLine="12"/>
        <w:rPr>
          <w:rFonts w:ascii="Times New Roman" w:hAnsi="Times New Roman"/>
          <w:b/>
          <w:sz w:val="22"/>
          <w:szCs w:val="22"/>
        </w:rPr>
      </w:pPr>
    </w:p>
    <w:p w:rsidR="00AE3009" w:rsidRPr="002E4D83" w:rsidRDefault="00AE3009" w:rsidP="003065A9">
      <w:pPr>
        <w:spacing w:before="0" w:after="0" w:line="360" w:lineRule="auto"/>
        <w:ind w:left="708" w:firstLine="12"/>
        <w:rPr>
          <w:rFonts w:ascii="Times New Roman" w:hAnsi="Times New Roman"/>
          <w:b/>
          <w:sz w:val="22"/>
          <w:szCs w:val="22"/>
        </w:rPr>
      </w:pPr>
    </w:p>
    <w:p w:rsidR="00330E55" w:rsidRDefault="00330E55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 </w:t>
      </w:r>
      <w:r w:rsidRPr="002E4D83">
        <w:rPr>
          <w:rFonts w:ascii="Times New Roman" w:hAnsi="Times New Roman"/>
          <w:b/>
          <w:sz w:val="22"/>
          <w:szCs w:val="22"/>
        </w:rPr>
        <w:tab/>
        <w:t>8.4 Eszközök, anyagok</w:t>
      </w:r>
    </w:p>
    <w:p w:rsidR="00C96AB1" w:rsidRDefault="00AE3009" w:rsidP="00C96AB1">
      <w:pPr>
        <w:spacing w:before="0" w:after="0" w:line="360" w:lineRule="auto"/>
        <w:ind w:left="708" w:firstLine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Amennyiben az eszközök, anyagok költsége</w:t>
      </w:r>
      <w:r w:rsidR="00C96AB1" w:rsidRPr="007467CE">
        <w:rPr>
          <w:rFonts w:ascii="Times New Roman" w:hAnsi="Times New Roman"/>
          <w:b/>
          <w:sz w:val="22"/>
          <w:szCs w:val="22"/>
        </w:rPr>
        <w:t xml:space="preserve"> </w:t>
      </w:r>
      <w:r w:rsidR="00C96AB1" w:rsidRPr="007467CE">
        <w:rPr>
          <w:rFonts w:ascii="Times New Roman" w:hAnsi="Times New Roman"/>
          <w:sz w:val="22"/>
          <w:szCs w:val="22"/>
        </w:rPr>
        <w:t xml:space="preserve">meghaladja a </w:t>
      </w:r>
      <w:r w:rsidR="00C96AB1">
        <w:rPr>
          <w:rFonts w:ascii="Times New Roman" w:hAnsi="Times New Roman"/>
          <w:sz w:val="22"/>
          <w:szCs w:val="22"/>
        </w:rPr>
        <w:t xml:space="preserve">nettó </w:t>
      </w:r>
      <w:r w:rsidR="00C96AB1" w:rsidRPr="007467CE">
        <w:rPr>
          <w:rFonts w:ascii="Times New Roman" w:hAnsi="Times New Roman"/>
          <w:b/>
          <w:sz w:val="22"/>
          <w:szCs w:val="22"/>
        </w:rPr>
        <w:t xml:space="preserve">100.000 Ft+ ÁFÁT, 3 árajánlat </w:t>
      </w:r>
      <w:r w:rsidR="00C96AB1" w:rsidRPr="007467CE">
        <w:rPr>
          <w:rFonts w:ascii="Times New Roman" w:hAnsi="Times New Roman"/>
          <w:sz w:val="22"/>
          <w:szCs w:val="22"/>
        </w:rPr>
        <w:t>bekérése kötelező</w:t>
      </w:r>
      <w:r w:rsidR="00C96AB1">
        <w:rPr>
          <w:rFonts w:ascii="Times New Roman" w:hAnsi="Times New Roman"/>
          <w:b/>
          <w:sz w:val="22"/>
          <w:szCs w:val="22"/>
        </w:rPr>
        <w:t xml:space="preserve">, bontási </w:t>
      </w:r>
      <w:r w:rsidR="00C96AB1" w:rsidRPr="007467CE">
        <w:rPr>
          <w:rFonts w:ascii="Times New Roman" w:hAnsi="Times New Roman"/>
          <w:sz w:val="22"/>
          <w:szCs w:val="22"/>
        </w:rPr>
        <w:t>jegyzőkönyv készítése</w:t>
      </w:r>
      <w:r w:rsidR="00C96AB1">
        <w:rPr>
          <w:rFonts w:ascii="Times New Roman" w:hAnsi="Times New Roman"/>
          <w:sz w:val="22"/>
          <w:szCs w:val="22"/>
        </w:rPr>
        <w:t>, és vállalkozó szerződés</w:t>
      </w:r>
      <w:r w:rsidR="00C96AB1">
        <w:rPr>
          <w:rFonts w:ascii="Times New Roman" w:hAnsi="Times New Roman"/>
          <w:b/>
          <w:sz w:val="22"/>
          <w:szCs w:val="22"/>
        </w:rPr>
        <w:t xml:space="preserve"> </w:t>
      </w:r>
      <w:r w:rsidR="00C96AB1" w:rsidRPr="007467CE">
        <w:rPr>
          <w:rFonts w:ascii="Times New Roman" w:hAnsi="Times New Roman"/>
          <w:sz w:val="22"/>
          <w:szCs w:val="22"/>
        </w:rPr>
        <w:t>szükséges.</w:t>
      </w:r>
      <w:r w:rsidR="00C96AB1">
        <w:rPr>
          <w:rFonts w:ascii="Times New Roman" w:hAnsi="Times New Roman"/>
          <w:sz w:val="22"/>
          <w:szCs w:val="22"/>
        </w:rPr>
        <w:t xml:space="preserve"> </w:t>
      </w:r>
    </w:p>
    <w:p w:rsidR="00C96AB1" w:rsidRPr="00DD7808" w:rsidRDefault="00C96AB1" w:rsidP="00DD7808">
      <w:pPr>
        <w:spacing w:before="0" w:after="0" w:line="360" w:lineRule="auto"/>
        <w:ind w:left="708" w:firstLine="12"/>
        <w:rPr>
          <w:rFonts w:ascii="Times New Roman" w:hAnsi="Times New Roman"/>
          <w:sz w:val="22"/>
          <w:szCs w:val="22"/>
        </w:rPr>
      </w:pPr>
      <w:r w:rsidRPr="007467CE">
        <w:rPr>
          <w:rFonts w:ascii="Times New Roman" w:hAnsi="Times New Roman"/>
          <w:sz w:val="22"/>
          <w:szCs w:val="22"/>
        </w:rPr>
        <w:t xml:space="preserve">Amennyiben </w:t>
      </w:r>
      <w:r w:rsidR="008A3BD5">
        <w:rPr>
          <w:rFonts w:ascii="Times New Roman" w:hAnsi="Times New Roman"/>
          <w:sz w:val="22"/>
          <w:szCs w:val="22"/>
        </w:rPr>
        <w:t>eszközök, anyagok költsége</w:t>
      </w:r>
      <w:r w:rsidR="008A3BD5" w:rsidRPr="007467CE">
        <w:rPr>
          <w:rFonts w:ascii="Times New Roman" w:hAnsi="Times New Roman"/>
          <w:b/>
          <w:sz w:val="22"/>
          <w:szCs w:val="22"/>
        </w:rPr>
        <w:t xml:space="preserve"> </w:t>
      </w:r>
      <w:r w:rsidR="008A3BD5" w:rsidRPr="008A3BD5">
        <w:rPr>
          <w:rFonts w:ascii="Times New Roman" w:hAnsi="Times New Roman"/>
          <w:sz w:val="22"/>
          <w:szCs w:val="22"/>
        </w:rPr>
        <w:t>nem haladja meg</w:t>
      </w:r>
      <w:r w:rsidRPr="007467CE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 xml:space="preserve">nettó </w:t>
      </w:r>
      <w:r w:rsidRPr="003065A9">
        <w:rPr>
          <w:rFonts w:ascii="Times New Roman" w:hAnsi="Times New Roman"/>
          <w:sz w:val="22"/>
          <w:szCs w:val="22"/>
        </w:rPr>
        <w:t>100.000 Ft+ Á</w:t>
      </w:r>
      <w:r w:rsidR="008A3BD5">
        <w:rPr>
          <w:rFonts w:ascii="Times New Roman" w:hAnsi="Times New Roman"/>
          <w:sz w:val="22"/>
          <w:szCs w:val="22"/>
        </w:rPr>
        <w:t xml:space="preserve">FÁT, </w:t>
      </w:r>
      <w:r>
        <w:rPr>
          <w:rFonts w:ascii="Times New Roman" w:hAnsi="Times New Roman"/>
          <w:sz w:val="22"/>
          <w:szCs w:val="22"/>
        </w:rPr>
        <w:t>elég a megrendelő és annak visszaigazolása (e-mail, vagy postai levél formájában).</w:t>
      </w:r>
    </w:p>
    <w:p w:rsidR="00C96AB1" w:rsidRPr="002E4D83" w:rsidRDefault="00C96AB1" w:rsidP="00330E55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</w:p>
    <w:p w:rsidR="00330E55" w:rsidRPr="002E4D83" w:rsidRDefault="00330E55" w:rsidP="00316064">
      <w:pPr>
        <w:spacing w:before="0" w:after="0" w:line="360" w:lineRule="auto"/>
        <w:rPr>
          <w:rFonts w:ascii="Times New Roman" w:hAnsi="Times New Roman"/>
          <w:b/>
          <w:sz w:val="22"/>
          <w:szCs w:val="22"/>
        </w:rPr>
      </w:pPr>
      <w:r w:rsidRPr="002E4D83">
        <w:rPr>
          <w:rFonts w:ascii="Times New Roman" w:hAnsi="Times New Roman"/>
          <w:b/>
          <w:sz w:val="22"/>
          <w:szCs w:val="22"/>
        </w:rPr>
        <w:t xml:space="preserve">        </w:t>
      </w:r>
      <w:r w:rsidRPr="002E4D83">
        <w:rPr>
          <w:rFonts w:ascii="Times New Roman" w:hAnsi="Times New Roman"/>
          <w:b/>
          <w:sz w:val="22"/>
          <w:szCs w:val="22"/>
        </w:rPr>
        <w:tab/>
        <w:t>8.5 Szakmai beszámolók, műhelybeszélgetés naplók</w:t>
      </w:r>
    </w:p>
    <w:sectPr w:rsidR="00330E55" w:rsidRPr="002E4D83" w:rsidSect="00453DC6">
      <w:headerReference w:type="default" r:id="rId9"/>
      <w:footerReference w:type="default" r:id="rId10"/>
      <w:pgSz w:w="11906" w:h="16838"/>
      <w:pgMar w:top="2268" w:right="1134" w:bottom="2268" w:left="1134" w:header="70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D4" w:rsidRDefault="001007D4" w:rsidP="00AA2EB2">
      <w:r>
        <w:separator/>
      </w:r>
    </w:p>
  </w:endnote>
  <w:endnote w:type="continuationSeparator" w:id="0">
    <w:p w:rsidR="001007D4" w:rsidRDefault="001007D4" w:rsidP="00AA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7D" w:rsidRDefault="00F84B7D" w:rsidP="00AA2EB2">
    <w:pPr>
      <w:pStyle w:val="Footer"/>
      <w:rPr>
        <w:rFonts w:ascii="Arial" w:hAnsi="Arial" w:cs="Arial"/>
        <w:color w:val="808080"/>
        <w:sz w:val="18"/>
        <w:szCs w:val="18"/>
      </w:rPr>
    </w:pPr>
  </w:p>
  <w:p w:rsidR="001D1E82" w:rsidRPr="00AD22D2" w:rsidRDefault="00B81666" w:rsidP="00AA2EB2">
    <w:pPr>
      <w:pStyle w:val="Footer"/>
      <w:rPr>
        <w:rFonts w:ascii="Arial" w:hAnsi="Arial" w:cs="Arial"/>
        <w:color w:val="80808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0">
              <wp:simplePos x="0" y="0"/>
              <wp:positionH relativeFrom="margin">
                <wp:posOffset>-91440</wp:posOffset>
              </wp:positionH>
              <wp:positionV relativeFrom="page">
                <wp:posOffset>9366885</wp:posOffset>
              </wp:positionV>
              <wp:extent cx="3069590" cy="1006475"/>
              <wp:effectExtent l="0" t="0" r="0" b="3175"/>
              <wp:wrapSquare wrapText="bothSides"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9590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55C27" w:rsidRPr="00567011" w:rsidRDefault="00C55C27" w:rsidP="00C55C27">
                          <w:pPr>
                            <w:spacing w:before="0" w:after="0"/>
                            <w:jc w:val="left"/>
                            <w:rPr>
                              <w:position w:val="6"/>
                              <w:sz w:val="14"/>
                              <w:szCs w:val="14"/>
                            </w:rPr>
                          </w:pPr>
                          <w:r w:rsidRPr="00567011">
                            <w:rPr>
                              <w:position w:val="6"/>
                              <w:sz w:val="14"/>
                              <w:szCs w:val="14"/>
                            </w:rPr>
                            <w:t xml:space="preserve">Magyar Tehetségsegítő Szervezetek Szövetsége </w:t>
                          </w:r>
                          <w:r w:rsidR="00567011">
                            <w:rPr>
                              <w:position w:val="6"/>
                              <w:sz w:val="14"/>
                              <w:szCs w:val="14"/>
                            </w:rPr>
                            <w:br/>
                          </w:r>
                          <w:r w:rsidRPr="00567011">
                            <w:rPr>
                              <w:position w:val="16"/>
                              <w:sz w:val="14"/>
                              <w:szCs w:val="14"/>
                            </w:rPr>
                            <w:t>Tehetséghidak Program</w:t>
                          </w:r>
                        </w:p>
                        <w:p w:rsidR="00C55C27" w:rsidRPr="00567011" w:rsidRDefault="00C55C27" w:rsidP="00C55C27">
                          <w:pPr>
                            <w:spacing w:before="0" w:after="0"/>
                            <w:jc w:val="left"/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</w:pPr>
                          <w:r w:rsidRPr="00567011">
                            <w:rPr>
                              <w:position w:val="6"/>
                              <w:sz w:val="14"/>
                              <w:szCs w:val="14"/>
                            </w:rPr>
                            <w:t xml:space="preserve">Cím: </w:t>
                          </w:r>
                          <w:r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>1518 Budapest, 112 Pf. 146</w:t>
                          </w:r>
                        </w:p>
                        <w:p w:rsidR="00C55C27" w:rsidRPr="00567011" w:rsidRDefault="00C55C27" w:rsidP="00C55C27">
                          <w:pPr>
                            <w:spacing w:before="0" w:after="0"/>
                            <w:jc w:val="left"/>
                            <w:rPr>
                              <w:position w:val="6"/>
                              <w:sz w:val="14"/>
                              <w:szCs w:val="14"/>
                            </w:rPr>
                          </w:pPr>
                          <w:r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>Székhely:</w:t>
                          </w:r>
                          <w:r w:rsidR="00826DA8"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>1119 Budapest, Mérnök</w:t>
                          </w:r>
                          <w:r w:rsidR="00826DA8"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>u</w:t>
                          </w:r>
                          <w:r w:rsidR="00826DA8"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>tca</w:t>
                          </w:r>
                          <w:r w:rsidRPr="00567011">
                            <w:rPr>
                              <w:rFonts w:cs="Calibri"/>
                              <w:position w:val="6"/>
                              <w:sz w:val="14"/>
                              <w:szCs w:val="14"/>
                            </w:rPr>
                            <w:t xml:space="preserve"> 39.</w:t>
                          </w:r>
                        </w:p>
                        <w:p w:rsidR="00C55C27" w:rsidRPr="00567011" w:rsidRDefault="00C55C27" w:rsidP="00C55C27">
                          <w:pPr>
                            <w:spacing w:before="0" w:after="0"/>
                            <w:jc w:val="left"/>
                            <w:rPr>
                              <w:position w:val="6"/>
                              <w:sz w:val="14"/>
                              <w:szCs w:val="14"/>
                            </w:rPr>
                          </w:pPr>
                          <w:r w:rsidRPr="00567011">
                            <w:rPr>
                              <w:position w:val="6"/>
                              <w:sz w:val="14"/>
                              <w:szCs w:val="14"/>
                            </w:rPr>
                            <w:t>Telefon: +36 (1) 799 7970 Fax: +36 (1) 688 4880</w:t>
                          </w:r>
                        </w:p>
                        <w:p w:rsidR="00277101" w:rsidRPr="00567011" w:rsidRDefault="00B51A62" w:rsidP="002F18F2">
                          <w:pPr>
                            <w:spacing w:before="0" w:after="0"/>
                            <w:jc w:val="left"/>
                            <w:rPr>
                              <w:rFonts w:eastAsia="Calibri"/>
                              <w:position w:val="6"/>
                              <w:sz w:val="14"/>
                              <w:szCs w:val="14"/>
                              <w:lang w:eastAsia="en-US"/>
                            </w:rPr>
                          </w:pPr>
                          <w:hyperlink r:id="rId1" w:history="1">
                            <w:r w:rsidR="00C55C27" w:rsidRPr="00567011">
                              <w:rPr>
                                <w:rStyle w:val="Hyperlink"/>
                                <w:color w:val="auto"/>
                                <w:position w:val="6"/>
                                <w:sz w:val="14"/>
                                <w:szCs w:val="14"/>
                                <w:u w:val="none"/>
                              </w:rPr>
                              <w:t>info@tehetsegpont.hu</w:t>
                            </w:r>
                          </w:hyperlink>
                          <w:r w:rsidR="00C55C27" w:rsidRPr="00567011">
                            <w:rPr>
                              <w:position w:val="6"/>
                              <w:sz w:val="14"/>
                              <w:szCs w:val="14"/>
                            </w:rPr>
                            <w:t xml:space="preserve"> / </w:t>
                          </w:r>
                          <w:hyperlink r:id="rId2" w:history="1">
                            <w:r w:rsidR="00C55C27" w:rsidRPr="00567011">
                              <w:rPr>
                                <w:rStyle w:val="Hyperlink"/>
                                <w:color w:val="auto"/>
                                <w:position w:val="6"/>
                                <w:sz w:val="14"/>
                                <w:szCs w:val="14"/>
                                <w:u w:val="none"/>
                              </w:rPr>
                              <w:t>www.tehetseghidak.hu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7.2pt;margin-top:737.55pt;width:241.7pt;height:7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9m9wEAANMDAAAOAAAAZHJzL2Uyb0RvYy54bWysU9uO0zAQfUfiHyy/0zSl7dKo6WrZ1SKk&#10;ZUHa5QOmjtNYJB4zdpuUr2fsdEuBN8SL5bn4zDkz4/X10LXioMkbtKXMJ1MptFVYGbsr5dfn+zfv&#10;pPABbAUtWl3Ko/byevP61bp3hZ5hg22lSTCI9UXvStmE4Ios86rRHfgJOm05WCN1ENikXVYR9Ize&#10;tdlsOl1mPVLlCJX2nr13Y1BuEn5daxU+17XXQbSlZG4hnZTObTyzzRqKHYFrjDrRgH9g0YGxXPQM&#10;dQcBxJ7MX1CdUYQe6zBR2GVY10bppIHV5NM/1Dw14HTSws3x7twm//9g1ePhCwlTlXImhYWOR/Ss&#10;hyDe4yDyZWxP73zBWU+O88LAfh5zkurdA6pvXli8bcDu9A0R9o2Giunl8WV28XTE8RFk23/CiuvA&#10;PmACGmrqYu+4G4LReUzH82giF8XOt9PlarHikOJYzoOfXy1SDShenjvy4YPGTsRLKYlnn+Dh8OBD&#10;pAPFS0qsZvHetG2af2t/c3Di6OHip6dRSSQ/ygjDdjh1ZovVkTURjpvFP4EvDdIPKXreqlL673sg&#10;LUX70XJfVvl8HtcwGfPF1YwNuoxsLyNgFUOVMkgxXm/DuLp7R2bXcKVxEhZvuJe1SSoj1ZHVaQK8&#10;OUn8acvjal7aKevXX9z8BAAA//8DAFBLAwQUAAYACAAAACEA90QXv+AAAAANAQAADwAAAGRycy9k&#10;b3ducmV2LnhtbEyPzU7DMBCE70i8g7VI3Fo71A00xKkQiCuI8iNxc+NtEhGvo9htwtuznOC4M59m&#10;Z8rt7HtxwjF2gQxkSwUCqQ6uo8bA2+vj4gZETJac7QOhgW+MsK3Oz0pbuDDRC552qREcQrGwBtqU&#10;hkLKWLfobVyGAYm9Qxi9TXyOjXSjnTjc9/JKqVx62xF/aO2A9y3WX7ujN/D+dPj80Oq5efDrYQqz&#10;kuQ30pjLi/nuFkTCOf3B8Fufq0PFnfbhSC6K3sAi05pRNvT1OgPBiM43PG/PUr5a5SCrUv5fUf0A&#10;AAD//wMAUEsBAi0AFAAGAAgAAAAhALaDOJL+AAAA4QEAABMAAAAAAAAAAAAAAAAAAAAAAFtDb250&#10;ZW50X1R5cGVzXS54bWxQSwECLQAUAAYACAAAACEAOP0h/9YAAACUAQAACwAAAAAAAAAAAAAAAAAv&#10;AQAAX3JlbHMvLnJlbHNQSwECLQAUAAYACAAAACEAALxfZvcBAADTAwAADgAAAAAAAAAAAAAAAAAu&#10;AgAAZHJzL2Uyb0RvYy54bWxQSwECLQAUAAYACAAAACEA90QXv+AAAAANAQAADwAAAAAAAAAAAAAA&#10;AABRBAAAZHJzL2Rvd25yZXYueG1sUEsFBgAAAAAEAAQA8wAAAF4FAAAAAA==&#10;" o:allowoverlap="f" filled="f" stroked="f">
              <v:textbox>
                <w:txbxContent>
                  <w:p w:rsidR="00C55C27" w:rsidRPr="00567011" w:rsidRDefault="00C55C27" w:rsidP="00C55C27">
                    <w:pPr>
                      <w:spacing w:before="0" w:after="0"/>
                      <w:jc w:val="left"/>
                      <w:rPr>
                        <w:position w:val="6"/>
                        <w:sz w:val="14"/>
                        <w:szCs w:val="14"/>
                      </w:rPr>
                    </w:pPr>
                    <w:r w:rsidRPr="00567011">
                      <w:rPr>
                        <w:position w:val="6"/>
                        <w:sz w:val="14"/>
                        <w:szCs w:val="14"/>
                      </w:rPr>
                      <w:t xml:space="preserve">Magyar Tehetségsegítő Szervezetek Szövetsége </w:t>
                    </w:r>
                    <w:r w:rsidR="00567011">
                      <w:rPr>
                        <w:position w:val="6"/>
                        <w:sz w:val="14"/>
                        <w:szCs w:val="14"/>
                      </w:rPr>
                      <w:br/>
                    </w:r>
                    <w:r w:rsidRPr="00567011">
                      <w:rPr>
                        <w:position w:val="16"/>
                        <w:sz w:val="14"/>
                        <w:szCs w:val="14"/>
                      </w:rPr>
                      <w:t>Tehetséghidak Program</w:t>
                    </w:r>
                  </w:p>
                  <w:p w:rsidR="00C55C27" w:rsidRPr="00567011" w:rsidRDefault="00C55C27" w:rsidP="00C55C27">
                    <w:pPr>
                      <w:spacing w:before="0" w:after="0"/>
                      <w:jc w:val="left"/>
                      <w:rPr>
                        <w:rFonts w:cs="Calibri"/>
                        <w:position w:val="6"/>
                        <w:sz w:val="14"/>
                        <w:szCs w:val="14"/>
                      </w:rPr>
                    </w:pPr>
                    <w:r w:rsidRPr="00567011">
                      <w:rPr>
                        <w:position w:val="6"/>
                        <w:sz w:val="14"/>
                        <w:szCs w:val="14"/>
                      </w:rPr>
                      <w:t xml:space="preserve">Cím: </w:t>
                    </w:r>
                    <w:r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>1518 Budapest, 112 Pf. 146</w:t>
                    </w:r>
                  </w:p>
                  <w:p w:rsidR="00C55C27" w:rsidRPr="00567011" w:rsidRDefault="00C55C27" w:rsidP="00C55C27">
                    <w:pPr>
                      <w:spacing w:before="0" w:after="0"/>
                      <w:jc w:val="left"/>
                      <w:rPr>
                        <w:position w:val="6"/>
                        <w:sz w:val="14"/>
                        <w:szCs w:val="14"/>
                      </w:rPr>
                    </w:pPr>
                    <w:r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>Székhely:</w:t>
                    </w:r>
                    <w:r w:rsidR="00826DA8"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 xml:space="preserve"> </w:t>
                    </w:r>
                    <w:r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>1119 Budapest, Mérnök</w:t>
                    </w:r>
                    <w:r w:rsidR="00826DA8"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 xml:space="preserve"> </w:t>
                    </w:r>
                    <w:r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>u</w:t>
                    </w:r>
                    <w:r w:rsidR="00826DA8"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>tca</w:t>
                    </w:r>
                    <w:r w:rsidRPr="00567011">
                      <w:rPr>
                        <w:rFonts w:cs="Calibri"/>
                        <w:position w:val="6"/>
                        <w:sz w:val="14"/>
                        <w:szCs w:val="14"/>
                      </w:rPr>
                      <w:t xml:space="preserve"> 39.</w:t>
                    </w:r>
                  </w:p>
                  <w:p w:rsidR="00C55C27" w:rsidRPr="00567011" w:rsidRDefault="00C55C27" w:rsidP="00C55C27">
                    <w:pPr>
                      <w:spacing w:before="0" w:after="0"/>
                      <w:jc w:val="left"/>
                      <w:rPr>
                        <w:position w:val="6"/>
                        <w:sz w:val="14"/>
                        <w:szCs w:val="14"/>
                      </w:rPr>
                    </w:pPr>
                    <w:r w:rsidRPr="00567011">
                      <w:rPr>
                        <w:position w:val="6"/>
                        <w:sz w:val="14"/>
                        <w:szCs w:val="14"/>
                      </w:rPr>
                      <w:t>Telefon: +36 (1) 799 7970 Fax: +36 (1) 688 4880</w:t>
                    </w:r>
                  </w:p>
                  <w:p w:rsidR="00277101" w:rsidRPr="00567011" w:rsidRDefault="00B51A62" w:rsidP="002F18F2">
                    <w:pPr>
                      <w:spacing w:before="0" w:after="0"/>
                      <w:jc w:val="left"/>
                      <w:rPr>
                        <w:rFonts w:eastAsia="Calibri"/>
                        <w:position w:val="6"/>
                        <w:sz w:val="14"/>
                        <w:szCs w:val="14"/>
                        <w:lang w:eastAsia="en-US"/>
                      </w:rPr>
                    </w:pPr>
                    <w:hyperlink r:id="rId3" w:history="1">
                      <w:r w:rsidR="00C55C27" w:rsidRPr="00567011">
                        <w:rPr>
                          <w:rStyle w:val="Hyperlink"/>
                          <w:color w:val="auto"/>
                          <w:position w:val="6"/>
                          <w:sz w:val="14"/>
                          <w:szCs w:val="14"/>
                          <w:u w:val="none"/>
                        </w:rPr>
                        <w:t>info@tehetsegpont.hu</w:t>
                      </w:r>
                    </w:hyperlink>
                    <w:r w:rsidR="00C55C27" w:rsidRPr="00567011">
                      <w:rPr>
                        <w:position w:val="6"/>
                        <w:sz w:val="14"/>
                        <w:szCs w:val="14"/>
                      </w:rPr>
                      <w:t xml:space="preserve"> / </w:t>
                    </w:r>
                    <w:hyperlink r:id="rId4" w:history="1">
                      <w:r w:rsidR="00C55C27" w:rsidRPr="00567011">
                        <w:rPr>
                          <w:rStyle w:val="Hyperlink"/>
                          <w:color w:val="auto"/>
                          <w:position w:val="6"/>
                          <w:sz w:val="14"/>
                          <w:szCs w:val="14"/>
                          <w:u w:val="none"/>
                        </w:rPr>
                        <w:t>www.tehetseghidak.hu</w:t>
                      </w:r>
                    </w:hyperlink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-894715</wp:posOffset>
          </wp:positionH>
          <wp:positionV relativeFrom="page">
            <wp:posOffset>9277350</wp:posOffset>
          </wp:positionV>
          <wp:extent cx="7614285" cy="1332230"/>
          <wp:effectExtent l="0" t="0" r="5715" b="1270"/>
          <wp:wrapNone/>
          <wp:docPr id="1" name="Kép 25" descr="lab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5" descr="labH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D4" w:rsidRDefault="001007D4" w:rsidP="00AA2EB2">
      <w:r>
        <w:separator/>
      </w:r>
    </w:p>
  </w:footnote>
  <w:footnote w:type="continuationSeparator" w:id="0">
    <w:p w:rsidR="001007D4" w:rsidRDefault="001007D4" w:rsidP="00AA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E82" w:rsidRDefault="00B81666" w:rsidP="00AA2EB2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1409699</wp:posOffset>
              </wp:positionV>
              <wp:extent cx="6120130" cy="0"/>
              <wp:effectExtent l="0" t="0" r="13970" b="19050"/>
              <wp:wrapNone/>
              <wp:docPr id="5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CB3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111pt;width:481.9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o2IwIAAD0EAAAOAAAAZHJzL2Uyb0RvYy54bWysU02P2yAQvVfqf0DcE9uJkyZWnNXWTnrZ&#10;tpF2+wMIYBsVAwI2TlT1v3cgH23aS1X1gsHMvHnz5rF6OPYSHbh1QqsSZ+MUI66oZkK1Jf7ysh0t&#10;MHKeKEakVrzEJ+7ww/rtm9VgCj7RnZaMWwQgyhWDKXHnvSmSxNGO98SNteEKLhtte+LhaNuEWTIA&#10;ei+TSZrOk0FbZqym3Dn4W58v8TriNw2n/nPTOO6RLDFw83G1cd2HNVmvSNFaYjpBLzTIP7DoiVBQ&#10;9AZVE0/QqxV/QPWCWu1048dU94luGkF57AG6ydLfunnuiOGxFxDHmZtM7v/B0k+HnUWClXiGkSI9&#10;jOjx1etYGU2yoM9gXAFhldrZ0CE9qmfzpOlXh5SuOqJaHqNfTgaSY0ZylxIOzkCV/fBRM4ghUCCK&#10;dWxsHyBBBnSMMzndZsKPHlH4Oc9AmCmMjl7vElJcE411/gPXPQqbEjtviWg7X2mlYPLaZrEMOTw5&#10;D41A4jUhVFV6K6SMBpAKDcB9mc7SmOG0FCzchjhn230lLToQ8NCiej+dzoIsgHYXZvWrYhGt44Rt&#10;LntPhDzvIV6qgAedAZ/L7mySb8t0uVlsFvkon8w3ozyt69HjtspH8232blZP66qqs++BWpYXnWCM&#10;q8Duatgs/ztDXJ7O2Wo3y950SO7RY4tA9vqNpONowzTPvthrdtrZoEaYMng0Bl/eU3gEv55j1M9X&#10;v/4BAAD//wMAUEsDBBQABgAIAAAAIQBp2Ob93AAAAAgBAAAPAAAAZHJzL2Rvd25yZXYueG1sTI9B&#10;S8NAEIXvgv9hGcFLsRujlBqzKSoIBU+mUvA2SabZYHY2ZLdN/PeOINTbzLzHm+/lm9n16kRj6Dwb&#10;uF0moIhr33TcGvjYvd6sQYWI3GDvmQx8U4BNcXmRY9b4id/pVMZWSQiHDA3YGIdM61BbchiWfiAW&#10;7eBHh1HWsdXNiJOEu16nSbLSDjuWDxYHerFUf5VHZ+Cw3X+u7/fTtnK1W5T2ebHDNzLm+mp+egQV&#10;aY5nM/ziCzoUwlT5IzdB9QakSDSQpqkMIj+s7qRJ9XfRRa7/Fyh+AAAA//8DAFBLAQItABQABgAI&#10;AAAAIQC2gziS/gAAAOEBAAATAAAAAAAAAAAAAAAAAAAAAABbQ29udGVudF9UeXBlc10ueG1sUEsB&#10;Ai0AFAAGAAgAAAAhADj9If/WAAAAlAEAAAsAAAAAAAAAAAAAAAAALwEAAF9yZWxzLy5yZWxzUEsB&#10;Ai0AFAAGAAgAAAAhAMUKqjYjAgAAPQQAAA4AAAAAAAAAAAAAAAAALgIAAGRycy9lMm9Eb2MueG1s&#10;UEsBAi0AFAAGAAgAAAAhAGnY5v3cAAAACAEAAA8AAAAAAAAAAAAAAAAAfQQAAGRycy9kb3ducmV2&#10;LnhtbFBLBQYAAAAABAAEAPMAAACGBQAAAAA=&#10;" strokecolor="#8cb335" strokeweight="1.5pt"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-37465</wp:posOffset>
          </wp:positionV>
          <wp:extent cx="2512060" cy="821055"/>
          <wp:effectExtent l="0" t="0" r="254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3803650</wp:posOffset>
          </wp:positionH>
          <wp:positionV relativeFrom="page">
            <wp:posOffset>523240</wp:posOffset>
          </wp:positionV>
          <wp:extent cx="2316480" cy="714375"/>
          <wp:effectExtent l="0" t="0" r="7620" b="9525"/>
          <wp:wrapNone/>
          <wp:docPr id="3" name="Picture 22" descr="USZ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USZT_logo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D57"/>
    <w:multiLevelType w:val="hybridMultilevel"/>
    <w:tmpl w:val="D04EE6B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C924B4"/>
    <w:multiLevelType w:val="hybridMultilevel"/>
    <w:tmpl w:val="592C86C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5A357C"/>
    <w:multiLevelType w:val="hybridMultilevel"/>
    <w:tmpl w:val="76B6B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C0B83"/>
    <w:multiLevelType w:val="hybridMultilevel"/>
    <w:tmpl w:val="58CC2038"/>
    <w:lvl w:ilvl="0" w:tplc="040E000F">
      <w:start w:val="1"/>
      <w:numFmt w:val="decimal"/>
      <w:lvlText w:val="%1."/>
      <w:lvlJc w:val="left"/>
      <w:pPr>
        <w:ind w:left="840" w:hanging="360"/>
      </w:pPr>
    </w:lvl>
    <w:lvl w:ilvl="1" w:tplc="040E0019">
      <w:start w:val="1"/>
      <w:numFmt w:val="lowerLetter"/>
      <w:lvlText w:val="%2."/>
      <w:lvlJc w:val="left"/>
      <w:pPr>
        <w:ind w:left="1560" w:hanging="360"/>
      </w:pPr>
    </w:lvl>
    <w:lvl w:ilvl="2" w:tplc="040E001B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9684DE0"/>
    <w:multiLevelType w:val="hybridMultilevel"/>
    <w:tmpl w:val="58CC2038"/>
    <w:lvl w:ilvl="0" w:tplc="040E000F">
      <w:start w:val="1"/>
      <w:numFmt w:val="decimal"/>
      <w:lvlText w:val="%1."/>
      <w:lvlJc w:val="left"/>
      <w:pPr>
        <w:ind w:left="840" w:hanging="360"/>
      </w:pPr>
    </w:lvl>
    <w:lvl w:ilvl="1" w:tplc="040E0019">
      <w:start w:val="1"/>
      <w:numFmt w:val="lowerLetter"/>
      <w:lvlText w:val="%2."/>
      <w:lvlJc w:val="left"/>
      <w:pPr>
        <w:ind w:left="1560" w:hanging="360"/>
      </w:pPr>
    </w:lvl>
    <w:lvl w:ilvl="2" w:tplc="040E001B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AD75451"/>
    <w:multiLevelType w:val="hybridMultilevel"/>
    <w:tmpl w:val="00DC5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B3D04"/>
    <w:multiLevelType w:val="hybridMultilevel"/>
    <w:tmpl w:val="E06630F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FC12F82"/>
    <w:multiLevelType w:val="hybridMultilevel"/>
    <w:tmpl w:val="A7944D0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3A248E"/>
    <w:multiLevelType w:val="hybridMultilevel"/>
    <w:tmpl w:val="351839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404AA8"/>
    <w:multiLevelType w:val="hybridMultilevel"/>
    <w:tmpl w:val="C52E1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36F15"/>
    <w:multiLevelType w:val="hybridMultilevel"/>
    <w:tmpl w:val="EF5A0316"/>
    <w:lvl w:ilvl="0" w:tplc="DE12E6CC">
      <w:start w:val="1"/>
      <w:numFmt w:val="decimal"/>
      <w:lvlText w:val="%1.)"/>
      <w:lvlJc w:val="left"/>
      <w:pPr>
        <w:ind w:left="720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ED63B5"/>
    <w:multiLevelType w:val="hybridMultilevel"/>
    <w:tmpl w:val="AA425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47825"/>
    <w:multiLevelType w:val="hybridMultilevel"/>
    <w:tmpl w:val="00BA29DC"/>
    <w:lvl w:ilvl="0" w:tplc="040E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12"/>
  </w:num>
  <w:num w:numId="12">
    <w:abstractNumId w:val="5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78"/>
    <w:rsid w:val="000040F8"/>
    <w:rsid w:val="00004222"/>
    <w:rsid w:val="00004F85"/>
    <w:rsid w:val="0000724B"/>
    <w:rsid w:val="00010F26"/>
    <w:rsid w:val="00014D39"/>
    <w:rsid w:val="000150C8"/>
    <w:rsid w:val="00021BD7"/>
    <w:rsid w:val="00023B7C"/>
    <w:rsid w:val="00035099"/>
    <w:rsid w:val="00036C5F"/>
    <w:rsid w:val="000412EA"/>
    <w:rsid w:val="000513A5"/>
    <w:rsid w:val="00054F76"/>
    <w:rsid w:val="00055666"/>
    <w:rsid w:val="00057494"/>
    <w:rsid w:val="00060325"/>
    <w:rsid w:val="000611FD"/>
    <w:rsid w:val="000646C9"/>
    <w:rsid w:val="0006568F"/>
    <w:rsid w:val="00067ECA"/>
    <w:rsid w:val="000718D5"/>
    <w:rsid w:val="00073A9F"/>
    <w:rsid w:val="0007639B"/>
    <w:rsid w:val="00080192"/>
    <w:rsid w:val="00080A1A"/>
    <w:rsid w:val="00082401"/>
    <w:rsid w:val="0008269A"/>
    <w:rsid w:val="00087467"/>
    <w:rsid w:val="000923E5"/>
    <w:rsid w:val="00094BB8"/>
    <w:rsid w:val="000A14CB"/>
    <w:rsid w:val="000A17F6"/>
    <w:rsid w:val="000A320D"/>
    <w:rsid w:val="000A6A5D"/>
    <w:rsid w:val="000A7167"/>
    <w:rsid w:val="000A77CB"/>
    <w:rsid w:val="000B09AA"/>
    <w:rsid w:val="000B38CA"/>
    <w:rsid w:val="000C2445"/>
    <w:rsid w:val="000C4345"/>
    <w:rsid w:val="000D0CBA"/>
    <w:rsid w:val="000D1A2E"/>
    <w:rsid w:val="000D2402"/>
    <w:rsid w:val="000D2C54"/>
    <w:rsid w:val="000D4CF8"/>
    <w:rsid w:val="000D7074"/>
    <w:rsid w:val="000E18CD"/>
    <w:rsid w:val="000E3AB0"/>
    <w:rsid w:val="000E4BA9"/>
    <w:rsid w:val="000F167F"/>
    <w:rsid w:val="000F3693"/>
    <w:rsid w:val="000F78B2"/>
    <w:rsid w:val="000F7E57"/>
    <w:rsid w:val="001007D4"/>
    <w:rsid w:val="00100C02"/>
    <w:rsid w:val="00105DA5"/>
    <w:rsid w:val="00106945"/>
    <w:rsid w:val="001126C4"/>
    <w:rsid w:val="00120133"/>
    <w:rsid w:val="0012689F"/>
    <w:rsid w:val="00130037"/>
    <w:rsid w:val="00132F92"/>
    <w:rsid w:val="00136879"/>
    <w:rsid w:val="00141E6D"/>
    <w:rsid w:val="00145DB3"/>
    <w:rsid w:val="00155544"/>
    <w:rsid w:val="00155927"/>
    <w:rsid w:val="001563AB"/>
    <w:rsid w:val="00156E36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A157F"/>
    <w:rsid w:val="001A5BA7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21C"/>
    <w:rsid w:val="001E548D"/>
    <w:rsid w:val="001E6E70"/>
    <w:rsid w:val="001F197C"/>
    <w:rsid w:val="001F4901"/>
    <w:rsid w:val="001F4FFD"/>
    <w:rsid w:val="001F5B5C"/>
    <w:rsid w:val="002049CF"/>
    <w:rsid w:val="0020558F"/>
    <w:rsid w:val="0021644F"/>
    <w:rsid w:val="002207C5"/>
    <w:rsid w:val="002210E6"/>
    <w:rsid w:val="002212D1"/>
    <w:rsid w:val="00224E4F"/>
    <w:rsid w:val="0022517B"/>
    <w:rsid w:val="00230214"/>
    <w:rsid w:val="00233E80"/>
    <w:rsid w:val="002421F1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24CE"/>
    <w:rsid w:val="00277101"/>
    <w:rsid w:val="002854E6"/>
    <w:rsid w:val="00285E8D"/>
    <w:rsid w:val="0028789B"/>
    <w:rsid w:val="00293CC8"/>
    <w:rsid w:val="002A13D4"/>
    <w:rsid w:val="002A2AB5"/>
    <w:rsid w:val="002A4B9D"/>
    <w:rsid w:val="002A51A5"/>
    <w:rsid w:val="002B034C"/>
    <w:rsid w:val="002B1BD3"/>
    <w:rsid w:val="002B38A3"/>
    <w:rsid w:val="002B515B"/>
    <w:rsid w:val="002C5586"/>
    <w:rsid w:val="002C7E28"/>
    <w:rsid w:val="002D0C09"/>
    <w:rsid w:val="002D0D0C"/>
    <w:rsid w:val="002D14EC"/>
    <w:rsid w:val="002D1618"/>
    <w:rsid w:val="002D2405"/>
    <w:rsid w:val="002D2EAD"/>
    <w:rsid w:val="002D38E2"/>
    <w:rsid w:val="002D3D86"/>
    <w:rsid w:val="002D757E"/>
    <w:rsid w:val="002E2382"/>
    <w:rsid w:val="002E4AD0"/>
    <w:rsid w:val="002E4D83"/>
    <w:rsid w:val="002E5E6D"/>
    <w:rsid w:val="002F18F2"/>
    <w:rsid w:val="002F6964"/>
    <w:rsid w:val="00302522"/>
    <w:rsid w:val="00305472"/>
    <w:rsid w:val="003065A9"/>
    <w:rsid w:val="00306810"/>
    <w:rsid w:val="0030792B"/>
    <w:rsid w:val="00316064"/>
    <w:rsid w:val="00322A57"/>
    <w:rsid w:val="00325037"/>
    <w:rsid w:val="00325D4A"/>
    <w:rsid w:val="0033005F"/>
    <w:rsid w:val="00330E55"/>
    <w:rsid w:val="0033575A"/>
    <w:rsid w:val="00336570"/>
    <w:rsid w:val="00336D4C"/>
    <w:rsid w:val="003419F4"/>
    <w:rsid w:val="00355736"/>
    <w:rsid w:val="00356BB0"/>
    <w:rsid w:val="00361CEC"/>
    <w:rsid w:val="00363DC1"/>
    <w:rsid w:val="00365A4D"/>
    <w:rsid w:val="00365B6B"/>
    <w:rsid w:val="00366B35"/>
    <w:rsid w:val="00371DBF"/>
    <w:rsid w:val="00372247"/>
    <w:rsid w:val="0037513C"/>
    <w:rsid w:val="00380624"/>
    <w:rsid w:val="00381789"/>
    <w:rsid w:val="00383EF8"/>
    <w:rsid w:val="0039027B"/>
    <w:rsid w:val="003919A4"/>
    <w:rsid w:val="003939E8"/>
    <w:rsid w:val="00394E1B"/>
    <w:rsid w:val="003966E6"/>
    <w:rsid w:val="0039721B"/>
    <w:rsid w:val="003979C9"/>
    <w:rsid w:val="003A3344"/>
    <w:rsid w:val="003A3932"/>
    <w:rsid w:val="003A4621"/>
    <w:rsid w:val="003A75EC"/>
    <w:rsid w:val="003B1C2E"/>
    <w:rsid w:val="003B5AF9"/>
    <w:rsid w:val="003B5B3B"/>
    <w:rsid w:val="003C2B3C"/>
    <w:rsid w:val="003C48FE"/>
    <w:rsid w:val="003D0F99"/>
    <w:rsid w:val="003D7376"/>
    <w:rsid w:val="003D7D38"/>
    <w:rsid w:val="003E0F6F"/>
    <w:rsid w:val="003E104C"/>
    <w:rsid w:val="003E264D"/>
    <w:rsid w:val="003E4347"/>
    <w:rsid w:val="003E72B0"/>
    <w:rsid w:val="003E7E2B"/>
    <w:rsid w:val="003F473C"/>
    <w:rsid w:val="003F47AB"/>
    <w:rsid w:val="003F49F9"/>
    <w:rsid w:val="003F4ADA"/>
    <w:rsid w:val="003F4FFD"/>
    <w:rsid w:val="003F6385"/>
    <w:rsid w:val="003F7B48"/>
    <w:rsid w:val="00404EB6"/>
    <w:rsid w:val="00406CD3"/>
    <w:rsid w:val="004079D3"/>
    <w:rsid w:val="00412381"/>
    <w:rsid w:val="00417948"/>
    <w:rsid w:val="00420F61"/>
    <w:rsid w:val="00421369"/>
    <w:rsid w:val="00422A59"/>
    <w:rsid w:val="0042337C"/>
    <w:rsid w:val="0042673F"/>
    <w:rsid w:val="00426764"/>
    <w:rsid w:val="00426C2C"/>
    <w:rsid w:val="00433BBD"/>
    <w:rsid w:val="00434F3D"/>
    <w:rsid w:val="004355E9"/>
    <w:rsid w:val="00441C69"/>
    <w:rsid w:val="00442017"/>
    <w:rsid w:val="00443335"/>
    <w:rsid w:val="00444C10"/>
    <w:rsid w:val="00446AF5"/>
    <w:rsid w:val="00447147"/>
    <w:rsid w:val="004530F1"/>
    <w:rsid w:val="00453DC6"/>
    <w:rsid w:val="00453DEE"/>
    <w:rsid w:val="004601D3"/>
    <w:rsid w:val="004656A4"/>
    <w:rsid w:val="004668D6"/>
    <w:rsid w:val="00470D8E"/>
    <w:rsid w:val="0047123F"/>
    <w:rsid w:val="00473814"/>
    <w:rsid w:val="00481AC9"/>
    <w:rsid w:val="00481B4E"/>
    <w:rsid w:val="00484179"/>
    <w:rsid w:val="004851D4"/>
    <w:rsid w:val="00490902"/>
    <w:rsid w:val="00490E87"/>
    <w:rsid w:val="00494748"/>
    <w:rsid w:val="00496261"/>
    <w:rsid w:val="004B5486"/>
    <w:rsid w:val="004B54E1"/>
    <w:rsid w:val="004B5973"/>
    <w:rsid w:val="004B6D6F"/>
    <w:rsid w:val="004B7642"/>
    <w:rsid w:val="004B7A5E"/>
    <w:rsid w:val="004C22C8"/>
    <w:rsid w:val="004C3521"/>
    <w:rsid w:val="004C4928"/>
    <w:rsid w:val="004C5E39"/>
    <w:rsid w:val="004D66D7"/>
    <w:rsid w:val="004E0B74"/>
    <w:rsid w:val="004E149E"/>
    <w:rsid w:val="004E22B0"/>
    <w:rsid w:val="004E6B92"/>
    <w:rsid w:val="004E7910"/>
    <w:rsid w:val="005002F1"/>
    <w:rsid w:val="00504ABE"/>
    <w:rsid w:val="0050516E"/>
    <w:rsid w:val="0050598D"/>
    <w:rsid w:val="00506FB8"/>
    <w:rsid w:val="00513CA8"/>
    <w:rsid w:val="00513DF6"/>
    <w:rsid w:val="005209A5"/>
    <w:rsid w:val="005212A4"/>
    <w:rsid w:val="005232AC"/>
    <w:rsid w:val="0052461D"/>
    <w:rsid w:val="00524F93"/>
    <w:rsid w:val="00532455"/>
    <w:rsid w:val="00535DCF"/>
    <w:rsid w:val="005400D3"/>
    <w:rsid w:val="005554CB"/>
    <w:rsid w:val="0056186A"/>
    <w:rsid w:val="005620EC"/>
    <w:rsid w:val="00563BB6"/>
    <w:rsid w:val="00566A39"/>
    <w:rsid w:val="00567011"/>
    <w:rsid w:val="00567731"/>
    <w:rsid w:val="00570DD8"/>
    <w:rsid w:val="005710BE"/>
    <w:rsid w:val="005719CF"/>
    <w:rsid w:val="005772CA"/>
    <w:rsid w:val="0058040A"/>
    <w:rsid w:val="00583A8F"/>
    <w:rsid w:val="00584B1B"/>
    <w:rsid w:val="005908B4"/>
    <w:rsid w:val="00590A36"/>
    <w:rsid w:val="005A1284"/>
    <w:rsid w:val="005A19EA"/>
    <w:rsid w:val="005A4B70"/>
    <w:rsid w:val="005B34DC"/>
    <w:rsid w:val="005C17B1"/>
    <w:rsid w:val="005C4783"/>
    <w:rsid w:val="005C4B77"/>
    <w:rsid w:val="005C76B8"/>
    <w:rsid w:val="005C794A"/>
    <w:rsid w:val="005D05C2"/>
    <w:rsid w:val="005E3DA9"/>
    <w:rsid w:val="005F6AB3"/>
    <w:rsid w:val="005F78E7"/>
    <w:rsid w:val="005F7C32"/>
    <w:rsid w:val="00600C71"/>
    <w:rsid w:val="00604952"/>
    <w:rsid w:val="006222D9"/>
    <w:rsid w:val="006271CD"/>
    <w:rsid w:val="006356EF"/>
    <w:rsid w:val="0063694D"/>
    <w:rsid w:val="0064116D"/>
    <w:rsid w:val="006414D7"/>
    <w:rsid w:val="006513F3"/>
    <w:rsid w:val="0065285A"/>
    <w:rsid w:val="00654A39"/>
    <w:rsid w:val="00655BAB"/>
    <w:rsid w:val="006608CA"/>
    <w:rsid w:val="006609E7"/>
    <w:rsid w:val="006614E0"/>
    <w:rsid w:val="00661923"/>
    <w:rsid w:val="006668E0"/>
    <w:rsid w:val="00666956"/>
    <w:rsid w:val="00673586"/>
    <w:rsid w:val="00673896"/>
    <w:rsid w:val="00673DAD"/>
    <w:rsid w:val="0067662D"/>
    <w:rsid w:val="00676BCC"/>
    <w:rsid w:val="00677353"/>
    <w:rsid w:val="00683483"/>
    <w:rsid w:val="00683A8A"/>
    <w:rsid w:val="006853EC"/>
    <w:rsid w:val="0068669E"/>
    <w:rsid w:val="0068698F"/>
    <w:rsid w:val="00686F00"/>
    <w:rsid w:val="00691D7C"/>
    <w:rsid w:val="00692A0D"/>
    <w:rsid w:val="00694086"/>
    <w:rsid w:val="006A1847"/>
    <w:rsid w:val="006A5784"/>
    <w:rsid w:val="006A7114"/>
    <w:rsid w:val="006B0D7C"/>
    <w:rsid w:val="006B1DDA"/>
    <w:rsid w:val="006B2DAA"/>
    <w:rsid w:val="006B7D52"/>
    <w:rsid w:val="006C28C6"/>
    <w:rsid w:val="006C3758"/>
    <w:rsid w:val="006C6C41"/>
    <w:rsid w:val="006D6BB6"/>
    <w:rsid w:val="006E0721"/>
    <w:rsid w:val="006E1408"/>
    <w:rsid w:val="006E46EB"/>
    <w:rsid w:val="006E4C14"/>
    <w:rsid w:val="006E6F02"/>
    <w:rsid w:val="006F0E36"/>
    <w:rsid w:val="006F4E23"/>
    <w:rsid w:val="006F66A3"/>
    <w:rsid w:val="006F6FDE"/>
    <w:rsid w:val="00703399"/>
    <w:rsid w:val="00703FA4"/>
    <w:rsid w:val="00715C32"/>
    <w:rsid w:val="007161C1"/>
    <w:rsid w:val="00722CA6"/>
    <w:rsid w:val="007239C7"/>
    <w:rsid w:val="0072454C"/>
    <w:rsid w:val="0072498E"/>
    <w:rsid w:val="0072590B"/>
    <w:rsid w:val="00727244"/>
    <w:rsid w:val="00727395"/>
    <w:rsid w:val="00732629"/>
    <w:rsid w:val="00732860"/>
    <w:rsid w:val="00735B3C"/>
    <w:rsid w:val="00737777"/>
    <w:rsid w:val="00740720"/>
    <w:rsid w:val="0074258B"/>
    <w:rsid w:val="00744F10"/>
    <w:rsid w:val="007467CE"/>
    <w:rsid w:val="00750803"/>
    <w:rsid w:val="007528B3"/>
    <w:rsid w:val="007547A7"/>
    <w:rsid w:val="00755315"/>
    <w:rsid w:val="007575CF"/>
    <w:rsid w:val="00757858"/>
    <w:rsid w:val="0076207D"/>
    <w:rsid w:val="00762B76"/>
    <w:rsid w:val="007674F9"/>
    <w:rsid w:val="007709A9"/>
    <w:rsid w:val="00770B2A"/>
    <w:rsid w:val="00775099"/>
    <w:rsid w:val="0077535D"/>
    <w:rsid w:val="00777626"/>
    <w:rsid w:val="00782ADC"/>
    <w:rsid w:val="00787799"/>
    <w:rsid w:val="00787EA1"/>
    <w:rsid w:val="00790BF3"/>
    <w:rsid w:val="0079677A"/>
    <w:rsid w:val="007A0F30"/>
    <w:rsid w:val="007A4F19"/>
    <w:rsid w:val="007A67B9"/>
    <w:rsid w:val="007B0271"/>
    <w:rsid w:val="007B03AD"/>
    <w:rsid w:val="007B053D"/>
    <w:rsid w:val="007B19C9"/>
    <w:rsid w:val="007B2C27"/>
    <w:rsid w:val="007B312A"/>
    <w:rsid w:val="007B6574"/>
    <w:rsid w:val="007C47FE"/>
    <w:rsid w:val="007C48DA"/>
    <w:rsid w:val="007C7BCA"/>
    <w:rsid w:val="007D4553"/>
    <w:rsid w:val="007D77CB"/>
    <w:rsid w:val="007E1A78"/>
    <w:rsid w:val="007E7FF4"/>
    <w:rsid w:val="007F0D44"/>
    <w:rsid w:val="007F1958"/>
    <w:rsid w:val="007F6793"/>
    <w:rsid w:val="00802A25"/>
    <w:rsid w:val="00802B4D"/>
    <w:rsid w:val="00807D13"/>
    <w:rsid w:val="008122FB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4CC4"/>
    <w:rsid w:val="008266BD"/>
    <w:rsid w:val="00826D66"/>
    <w:rsid w:val="00826DA8"/>
    <w:rsid w:val="008310A3"/>
    <w:rsid w:val="00832BD3"/>
    <w:rsid w:val="00833051"/>
    <w:rsid w:val="00834703"/>
    <w:rsid w:val="00834721"/>
    <w:rsid w:val="00835599"/>
    <w:rsid w:val="00836574"/>
    <w:rsid w:val="0083710D"/>
    <w:rsid w:val="00840B25"/>
    <w:rsid w:val="0084383F"/>
    <w:rsid w:val="008460D0"/>
    <w:rsid w:val="008506B4"/>
    <w:rsid w:val="00851DF7"/>
    <w:rsid w:val="008536C7"/>
    <w:rsid w:val="00853A73"/>
    <w:rsid w:val="00861904"/>
    <w:rsid w:val="008631C4"/>
    <w:rsid w:val="0086344F"/>
    <w:rsid w:val="00863669"/>
    <w:rsid w:val="00871FB4"/>
    <w:rsid w:val="00877540"/>
    <w:rsid w:val="008866E5"/>
    <w:rsid w:val="00887143"/>
    <w:rsid w:val="0088791C"/>
    <w:rsid w:val="00887CAB"/>
    <w:rsid w:val="00887FDE"/>
    <w:rsid w:val="00887FFE"/>
    <w:rsid w:val="008909A0"/>
    <w:rsid w:val="008910E0"/>
    <w:rsid w:val="008942EE"/>
    <w:rsid w:val="00894971"/>
    <w:rsid w:val="008A0078"/>
    <w:rsid w:val="008A0D82"/>
    <w:rsid w:val="008A2BD0"/>
    <w:rsid w:val="008A31C8"/>
    <w:rsid w:val="008A3BD5"/>
    <w:rsid w:val="008A4E2E"/>
    <w:rsid w:val="008A639A"/>
    <w:rsid w:val="008A77EC"/>
    <w:rsid w:val="008B457A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8F20F5"/>
    <w:rsid w:val="00901707"/>
    <w:rsid w:val="0090281B"/>
    <w:rsid w:val="00902A56"/>
    <w:rsid w:val="0090415E"/>
    <w:rsid w:val="00907AAF"/>
    <w:rsid w:val="00920897"/>
    <w:rsid w:val="00922460"/>
    <w:rsid w:val="00927AB9"/>
    <w:rsid w:val="00931612"/>
    <w:rsid w:val="00936889"/>
    <w:rsid w:val="009423C5"/>
    <w:rsid w:val="00946E07"/>
    <w:rsid w:val="00947A19"/>
    <w:rsid w:val="009510BA"/>
    <w:rsid w:val="00952E8A"/>
    <w:rsid w:val="0095788F"/>
    <w:rsid w:val="00961963"/>
    <w:rsid w:val="00962025"/>
    <w:rsid w:val="00963829"/>
    <w:rsid w:val="00965FFB"/>
    <w:rsid w:val="00967C57"/>
    <w:rsid w:val="0097061A"/>
    <w:rsid w:val="0097570B"/>
    <w:rsid w:val="00975F24"/>
    <w:rsid w:val="00982E1C"/>
    <w:rsid w:val="00985E84"/>
    <w:rsid w:val="0099015E"/>
    <w:rsid w:val="0099306B"/>
    <w:rsid w:val="009948EA"/>
    <w:rsid w:val="00994B8E"/>
    <w:rsid w:val="009952DE"/>
    <w:rsid w:val="00996184"/>
    <w:rsid w:val="009A1596"/>
    <w:rsid w:val="009A685B"/>
    <w:rsid w:val="009B002E"/>
    <w:rsid w:val="009C2A4A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7E8"/>
    <w:rsid w:val="009F28A2"/>
    <w:rsid w:val="009F460D"/>
    <w:rsid w:val="009F73E5"/>
    <w:rsid w:val="00A005EC"/>
    <w:rsid w:val="00A01763"/>
    <w:rsid w:val="00A02FAC"/>
    <w:rsid w:val="00A033C4"/>
    <w:rsid w:val="00A0391D"/>
    <w:rsid w:val="00A1083B"/>
    <w:rsid w:val="00A109E6"/>
    <w:rsid w:val="00A14583"/>
    <w:rsid w:val="00A15D13"/>
    <w:rsid w:val="00A24BD1"/>
    <w:rsid w:val="00A318E3"/>
    <w:rsid w:val="00A3286E"/>
    <w:rsid w:val="00A33847"/>
    <w:rsid w:val="00A45605"/>
    <w:rsid w:val="00A462F2"/>
    <w:rsid w:val="00A475E2"/>
    <w:rsid w:val="00A52EC1"/>
    <w:rsid w:val="00A55D6C"/>
    <w:rsid w:val="00A60E96"/>
    <w:rsid w:val="00A624CC"/>
    <w:rsid w:val="00A65C7D"/>
    <w:rsid w:val="00A714A5"/>
    <w:rsid w:val="00A77972"/>
    <w:rsid w:val="00A80DAF"/>
    <w:rsid w:val="00A8136F"/>
    <w:rsid w:val="00A81F4C"/>
    <w:rsid w:val="00A8537C"/>
    <w:rsid w:val="00A858A2"/>
    <w:rsid w:val="00A87104"/>
    <w:rsid w:val="00A8791B"/>
    <w:rsid w:val="00A91776"/>
    <w:rsid w:val="00A92AD0"/>
    <w:rsid w:val="00A93242"/>
    <w:rsid w:val="00A955A1"/>
    <w:rsid w:val="00A97DE4"/>
    <w:rsid w:val="00AA153B"/>
    <w:rsid w:val="00AA2EB2"/>
    <w:rsid w:val="00AA4618"/>
    <w:rsid w:val="00AB3E77"/>
    <w:rsid w:val="00AB40EC"/>
    <w:rsid w:val="00AB7265"/>
    <w:rsid w:val="00AC10A0"/>
    <w:rsid w:val="00AC4058"/>
    <w:rsid w:val="00AC4D20"/>
    <w:rsid w:val="00AD22D2"/>
    <w:rsid w:val="00AD2C14"/>
    <w:rsid w:val="00AD33BA"/>
    <w:rsid w:val="00AE3009"/>
    <w:rsid w:val="00AF35FC"/>
    <w:rsid w:val="00AF5DA3"/>
    <w:rsid w:val="00B001F4"/>
    <w:rsid w:val="00B03ED5"/>
    <w:rsid w:val="00B066A9"/>
    <w:rsid w:val="00B12DFF"/>
    <w:rsid w:val="00B145DE"/>
    <w:rsid w:val="00B20FB9"/>
    <w:rsid w:val="00B22A0B"/>
    <w:rsid w:val="00B23FA4"/>
    <w:rsid w:val="00B26099"/>
    <w:rsid w:val="00B304B9"/>
    <w:rsid w:val="00B33B02"/>
    <w:rsid w:val="00B445D3"/>
    <w:rsid w:val="00B45FC2"/>
    <w:rsid w:val="00B46FF3"/>
    <w:rsid w:val="00B51A62"/>
    <w:rsid w:val="00B54EF7"/>
    <w:rsid w:val="00B552FB"/>
    <w:rsid w:val="00B61D34"/>
    <w:rsid w:val="00B629C2"/>
    <w:rsid w:val="00B66699"/>
    <w:rsid w:val="00B769C2"/>
    <w:rsid w:val="00B776E9"/>
    <w:rsid w:val="00B778A0"/>
    <w:rsid w:val="00B81666"/>
    <w:rsid w:val="00B8269B"/>
    <w:rsid w:val="00B84305"/>
    <w:rsid w:val="00B8548E"/>
    <w:rsid w:val="00B91FE2"/>
    <w:rsid w:val="00BA2470"/>
    <w:rsid w:val="00BA7C70"/>
    <w:rsid w:val="00BB0397"/>
    <w:rsid w:val="00BB345D"/>
    <w:rsid w:val="00BB5B16"/>
    <w:rsid w:val="00BC0F46"/>
    <w:rsid w:val="00BC6362"/>
    <w:rsid w:val="00BC6DCC"/>
    <w:rsid w:val="00BD2FFE"/>
    <w:rsid w:val="00BE00A8"/>
    <w:rsid w:val="00BE0F62"/>
    <w:rsid w:val="00BE5BC7"/>
    <w:rsid w:val="00BF301F"/>
    <w:rsid w:val="00BF3525"/>
    <w:rsid w:val="00BF46EF"/>
    <w:rsid w:val="00BF65AE"/>
    <w:rsid w:val="00C03EC5"/>
    <w:rsid w:val="00C04F09"/>
    <w:rsid w:val="00C04FF6"/>
    <w:rsid w:val="00C064F4"/>
    <w:rsid w:val="00C149D7"/>
    <w:rsid w:val="00C1568E"/>
    <w:rsid w:val="00C168AE"/>
    <w:rsid w:val="00C174D1"/>
    <w:rsid w:val="00C2207F"/>
    <w:rsid w:val="00C227B6"/>
    <w:rsid w:val="00C23C06"/>
    <w:rsid w:val="00C324A1"/>
    <w:rsid w:val="00C376BC"/>
    <w:rsid w:val="00C42596"/>
    <w:rsid w:val="00C55C27"/>
    <w:rsid w:val="00C57194"/>
    <w:rsid w:val="00C60199"/>
    <w:rsid w:val="00C63EB8"/>
    <w:rsid w:val="00C65518"/>
    <w:rsid w:val="00C659EA"/>
    <w:rsid w:val="00C66495"/>
    <w:rsid w:val="00C70656"/>
    <w:rsid w:val="00C74877"/>
    <w:rsid w:val="00C75638"/>
    <w:rsid w:val="00C76D95"/>
    <w:rsid w:val="00C76E47"/>
    <w:rsid w:val="00C874C2"/>
    <w:rsid w:val="00C9607E"/>
    <w:rsid w:val="00C96AB1"/>
    <w:rsid w:val="00C97761"/>
    <w:rsid w:val="00CA239F"/>
    <w:rsid w:val="00CA2A23"/>
    <w:rsid w:val="00CB23D4"/>
    <w:rsid w:val="00CB51D4"/>
    <w:rsid w:val="00CB7FB8"/>
    <w:rsid w:val="00CC1364"/>
    <w:rsid w:val="00CC1CE5"/>
    <w:rsid w:val="00CC3D2B"/>
    <w:rsid w:val="00CC42ED"/>
    <w:rsid w:val="00CD43F6"/>
    <w:rsid w:val="00CE4B10"/>
    <w:rsid w:val="00CE6138"/>
    <w:rsid w:val="00CF169C"/>
    <w:rsid w:val="00CF50E3"/>
    <w:rsid w:val="00D0470A"/>
    <w:rsid w:val="00D06E68"/>
    <w:rsid w:val="00D0773B"/>
    <w:rsid w:val="00D11684"/>
    <w:rsid w:val="00D1582D"/>
    <w:rsid w:val="00D22777"/>
    <w:rsid w:val="00D314ED"/>
    <w:rsid w:val="00D37891"/>
    <w:rsid w:val="00D43D8A"/>
    <w:rsid w:val="00D53499"/>
    <w:rsid w:val="00D5422A"/>
    <w:rsid w:val="00D60D63"/>
    <w:rsid w:val="00D61555"/>
    <w:rsid w:val="00D6186D"/>
    <w:rsid w:val="00D62D24"/>
    <w:rsid w:val="00D66A25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878"/>
    <w:rsid w:val="00DD04BF"/>
    <w:rsid w:val="00DD3CA7"/>
    <w:rsid w:val="00DD7411"/>
    <w:rsid w:val="00DD7808"/>
    <w:rsid w:val="00DE0472"/>
    <w:rsid w:val="00DE0D30"/>
    <w:rsid w:val="00DE3D09"/>
    <w:rsid w:val="00DE75FA"/>
    <w:rsid w:val="00DF015B"/>
    <w:rsid w:val="00E00084"/>
    <w:rsid w:val="00E00DE9"/>
    <w:rsid w:val="00E00E57"/>
    <w:rsid w:val="00E03528"/>
    <w:rsid w:val="00E046D2"/>
    <w:rsid w:val="00E07086"/>
    <w:rsid w:val="00E10286"/>
    <w:rsid w:val="00E1168D"/>
    <w:rsid w:val="00E11875"/>
    <w:rsid w:val="00E133F8"/>
    <w:rsid w:val="00E14516"/>
    <w:rsid w:val="00E22328"/>
    <w:rsid w:val="00E228AE"/>
    <w:rsid w:val="00E30542"/>
    <w:rsid w:val="00E3173B"/>
    <w:rsid w:val="00E318DA"/>
    <w:rsid w:val="00E322FC"/>
    <w:rsid w:val="00E35C34"/>
    <w:rsid w:val="00E3738E"/>
    <w:rsid w:val="00E40054"/>
    <w:rsid w:val="00E4270D"/>
    <w:rsid w:val="00E46CC7"/>
    <w:rsid w:val="00E506B7"/>
    <w:rsid w:val="00E54570"/>
    <w:rsid w:val="00E54782"/>
    <w:rsid w:val="00E564F0"/>
    <w:rsid w:val="00E56EE2"/>
    <w:rsid w:val="00E61AAA"/>
    <w:rsid w:val="00E63F7E"/>
    <w:rsid w:val="00E7252D"/>
    <w:rsid w:val="00E75D5F"/>
    <w:rsid w:val="00E80437"/>
    <w:rsid w:val="00E8068A"/>
    <w:rsid w:val="00E80DCD"/>
    <w:rsid w:val="00E82589"/>
    <w:rsid w:val="00E8323E"/>
    <w:rsid w:val="00E90591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7375"/>
    <w:rsid w:val="00ED268B"/>
    <w:rsid w:val="00ED2EFE"/>
    <w:rsid w:val="00EE251E"/>
    <w:rsid w:val="00EE62AC"/>
    <w:rsid w:val="00EF2220"/>
    <w:rsid w:val="00EF2D19"/>
    <w:rsid w:val="00F13970"/>
    <w:rsid w:val="00F16CC5"/>
    <w:rsid w:val="00F22E1A"/>
    <w:rsid w:val="00F26B0D"/>
    <w:rsid w:val="00F26CBA"/>
    <w:rsid w:val="00F30974"/>
    <w:rsid w:val="00F40C79"/>
    <w:rsid w:val="00F41492"/>
    <w:rsid w:val="00F50461"/>
    <w:rsid w:val="00F50C78"/>
    <w:rsid w:val="00F51457"/>
    <w:rsid w:val="00F523C3"/>
    <w:rsid w:val="00F53AA3"/>
    <w:rsid w:val="00F55DB1"/>
    <w:rsid w:val="00F6010D"/>
    <w:rsid w:val="00F616BF"/>
    <w:rsid w:val="00F61E61"/>
    <w:rsid w:val="00F62190"/>
    <w:rsid w:val="00F65517"/>
    <w:rsid w:val="00F70514"/>
    <w:rsid w:val="00F758AC"/>
    <w:rsid w:val="00F77A8D"/>
    <w:rsid w:val="00F83D6F"/>
    <w:rsid w:val="00F84B7D"/>
    <w:rsid w:val="00F84C6E"/>
    <w:rsid w:val="00F866DC"/>
    <w:rsid w:val="00F91414"/>
    <w:rsid w:val="00FA1F30"/>
    <w:rsid w:val="00FB02FF"/>
    <w:rsid w:val="00FB2106"/>
    <w:rsid w:val="00FB2A32"/>
    <w:rsid w:val="00FB4C3F"/>
    <w:rsid w:val="00FC5422"/>
    <w:rsid w:val="00FD3E40"/>
    <w:rsid w:val="00FD4BB5"/>
    <w:rsid w:val="00FD50EB"/>
    <w:rsid w:val="00FD70BE"/>
    <w:rsid w:val="00FE3A68"/>
    <w:rsid w:val="00FE40F4"/>
    <w:rsid w:val="00FE628B"/>
    <w:rsid w:val="00FE7562"/>
    <w:rsid w:val="00FF0486"/>
    <w:rsid w:val="00FF6F64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C1"/>
    <w:pPr>
      <w:spacing w:before="240" w:after="240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CB51D4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b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B51D4"/>
    <w:pPr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08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00084"/>
    <w:pPr>
      <w:tabs>
        <w:tab w:val="center" w:pos="4536"/>
        <w:tab w:val="right" w:pos="9072"/>
      </w:tabs>
    </w:pPr>
  </w:style>
  <w:style w:type="character" w:styleId="Hyperlink">
    <w:name w:val="Hyperlink"/>
    <w:rsid w:val="00563BB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4E6B92"/>
  </w:style>
  <w:style w:type="character" w:customStyle="1" w:styleId="Heading1Char">
    <w:name w:val="Heading 1 Char"/>
    <w:link w:val="Heading1"/>
    <w:rsid w:val="00CB51D4"/>
    <w:rPr>
      <w:rFonts w:ascii="Verdana" w:hAnsi="Verdana"/>
      <w:b/>
      <w:kern w:val="28"/>
      <w:sz w:val="24"/>
      <w:szCs w:val="24"/>
    </w:rPr>
  </w:style>
  <w:style w:type="character" w:customStyle="1" w:styleId="Heading2Char">
    <w:name w:val="Heading 2 Char"/>
    <w:link w:val="Heading2"/>
    <w:rsid w:val="00CB51D4"/>
    <w:rPr>
      <w:rFonts w:ascii="Verdana" w:hAnsi="Verdana"/>
      <w:b/>
    </w:rPr>
  </w:style>
  <w:style w:type="paragraph" w:styleId="DocumentMap">
    <w:name w:val="Document Map"/>
    <w:basedOn w:val="Normal"/>
    <w:semiHidden/>
    <w:rsid w:val="008C6AD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858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58A2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4E6B92"/>
    <w:rPr>
      <w:b/>
    </w:rPr>
  </w:style>
  <w:style w:type="character" w:customStyle="1" w:styleId="SalutationChar">
    <w:name w:val="Salutation Char"/>
    <w:link w:val="Salutation"/>
    <w:rsid w:val="004E6B92"/>
    <w:rPr>
      <w:rFonts w:ascii="Verdana" w:hAnsi="Verdana"/>
      <w:b/>
    </w:rPr>
  </w:style>
  <w:style w:type="paragraph" w:customStyle="1" w:styleId="Alr">
    <w:name w:val="Aláír"/>
    <w:basedOn w:val="Normal"/>
    <w:qFormat/>
    <w:rsid w:val="00CB51D4"/>
    <w:pPr>
      <w:keepLines/>
      <w:spacing w:before="960" w:after="0"/>
      <w:ind w:left="4536"/>
      <w:contextualSpacing/>
      <w:jc w:val="center"/>
    </w:pPr>
  </w:style>
  <w:style w:type="paragraph" w:customStyle="1" w:styleId="Cmzs">
    <w:name w:val="Címzés"/>
    <w:basedOn w:val="Heading3"/>
    <w:qFormat/>
    <w:rsid w:val="00D60D63"/>
    <w:pPr>
      <w:contextualSpacing/>
    </w:pPr>
  </w:style>
  <w:style w:type="paragraph" w:customStyle="1" w:styleId="Cmzett">
    <w:name w:val="Címzett"/>
    <w:basedOn w:val="Normal"/>
    <w:qFormat/>
    <w:rsid w:val="00D60D63"/>
    <w:pPr>
      <w:contextualSpacing/>
      <w:jc w:val="left"/>
    </w:pPr>
  </w:style>
  <w:style w:type="paragraph" w:customStyle="1" w:styleId="Iktat">
    <w:name w:val="Iktató"/>
    <w:basedOn w:val="Normal"/>
    <w:qFormat/>
    <w:rsid w:val="00D60D63"/>
    <w:pPr>
      <w:tabs>
        <w:tab w:val="left" w:pos="7655"/>
      </w:tabs>
      <w:ind w:left="6237"/>
      <w:contextualSpacing/>
    </w:pPr>
  </w:style>
  <w:style w:type="paragraph" w:styleId="Title">
    <w:name w:val="Title"/>
    <w:basedOn w:val="Normal"/>
    <w:next w:val="Normal"/>
    <w:link w:val="TitleChar"/>
    <w:qFormat/>
    <w:rsid w:val="004E6B92"/>
    <w:pPr>
      <w:spacing w:before="360" w:after="120"/>
      <w:jc w:val="center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E6B92"/>
    <w:rPr>
      <w:rFonts w:ascii="Verdana" w:eastAsia="Times New Roman" w:hAnsi="Verdana" w:cs="Times New Roman"/>
      <w:b/>
      <w:bCs/>
      <w:kern w:val="28"/>
      <w:sz w:val="32"/>
      <w:szCs w:val="32"/>
    </w:rPr>
  </w:style>
  <w:style w:type="character" w:customStyle="1" w:styleId="DateChar">
    <w:name w:val="Date Char"/>
    <w:link w:val="Date"/>
    <w:rsid w:val="004E6B92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B46FF3"/>
    <w:pPr>
      <w:ind w:left="720"/>
      <w:contextualSpacing/>
    </w:pPr>
  </w:style>
  <w:style w:type="character" w:customStyle="1" w:styleId="FontStyle20">
    <w:name w:val="Font Style20"/>
    <w:basedOn w:val="DefaultParagraphFont"/>
    <w:rsid w:val="00BC6DCC"/>
  </w:style>
  <w:style w:type="paragraph" w:customStyle="1" w:styleId="Pa2">
    <w:name w:val="Pa2"/>
    <w:basedOn w:val="Normal"/>
    <w:rsid w:val="00BC6DCC"/>
    <w:pPr>
      <w:suppressAutoHyphens/>
      <w:spacing w:before="0" w:after="0" w:line="100" w:lineRule="atLeast"/>
      <w:jc w:val="lef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BC6DCC"/>
    <w:rPr>
      <w:rFonts w:ascii="Arial" w:hAnsi="Arial" w:cs="Arial" w:hint="default"/>
      <w:b/>
      <w:bCs/>
      <w:sz w:val="24"/>
      <w:szCs w:val="24"/>
    </w:rPr>
  </w:style>
  <w:style w:type="character" w:styleId="CommentReference">
    <w:name w:val="annotation reference"/>
    <w:semiHidden/>
    <w:unhideWhenUsed/>
    <w:rsid w:val="00C655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5518"/>
  </w:style>
  <w:style w:type="character" w:customStyle="1" w:styleId="CommentTextChar">
    <w:name w:val="Comment Text Char"/>
    <w:link w:val="CommentText"/>
    <w:semiHidden/>
    <w:rsid w:val="00C65518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518"/>
    <w:rPr>
      <w:b/>
      <w:bCs/>
    </w:rPr>
  </w:style>
  <w:style w:type="character" w:customStyle="1" w:styleId="CommentSubjectChar">
    <w:name w:val="Comment Subject Char"/>
    <w:link w:val="CommentSubject"/>
    <w:semiHidden/>
    <w:rsid w:val="00C65518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EC1"/>
    <w:pPr>
      <w:spacing w:before="240" w:after="240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CB51D4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b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B51D4"/>
    <w:pPr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008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00084"/>
    <w:pPr>
      <w:tabs>
        <w:tab w:val="center" w:pos="4536"/>
        <w:tab w:val="right" w:pos="9072"/>
      </w:tabs>
    </w:pPr>
  </w:style>
  <w:style w:type="character" w:styleId="Hyperlink">
    <w:name w:val="Hyperlink"/>
    <w:rsid w:val="00563BB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4E6B92"/>
  </w:style>
  <w:style w:type="character" w:customStyle="1" w:styleId="Heading1Char">
    <w:name w:val="Heading 1 Char"/>
    <w:link w:val="Heading1"/>
    <w:rsid w:val="00CB51D4"/>
    <w:rPr>
      <w:rFonts w:ascii="Verdana" w:hAnsi="Verdana"/>
      <w:b/>
      <w:kern w:val="28"/>
      <w:sz w:val="24"/>
      <w:szCs w:val="24"/>
    </w:rPr>
  </w:style>
  <w:style w:type="character" w:customStyle="1" w:styleId="Heading2Char">
    <w:name w:val="Heading 2 Char"/>
    <w:link w:val="Heading2"/>
    <w:rsid w:val="00CB51D4"/>
    <w:rPr>
      <w:rFonts w:ascii="Verdana" w:hAnsi="Verdana"/>
      <w:b/>
    </w:rPr>
  </w:style>
  <w:style w:type="paragraph" w:styleId="DocumentMap">
    <w:name w:val="Document Map"/>
    <w:basedOn w:val="Normal"/>
    <w:semiHidden/>
    <w:rsid w:val="008C6AD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858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58A2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4E6B92"/>
    <w:rPr>
      <w:b/>
    </w:rPr>
  </w:style>
  <w:style w:type="character" w:customStyle="1" w:styleId="SalutationChar">
    <w:name w:val="Salutation Char"/>
    <w:link w:val="Salutation"/>
    <w:rsid w:val="004E6B92"/>
    <w:rPr>
      <w:rFonts w:ascii="Verdana" w:hAnsi="Verdana"/>
      <w:b/>
    </w:rPr>
  </w:style>
  <w:style w:type="paragraph" w:customStyle="1" w:styleId="Alr">
    <w:name w:val="Aláír"/>
    <w:basedOn w:val="Normal"/>
    <w:qFormat/>
    <w:rsid w:val="00CB51D4"/>
    <w:pPr>
      <w:keepLines/>
      <w:spacing w:before="960" w:after="0"/>
      <w:ind w:left="4536"/>
      <w:contextualSpacing/>
      <w:jc w:val="center"/>
    </w:pPr>
  </w:style>
  <w:style w:type="paragraph" w:customStyle="1" w:styleId="Cmzs">
    <w:name w:val="Címzés"/>
    <w:basedOn w:val="Heading3"/>
    <w:qFormat/>
    <w:rsid w:val="00D60D63"/>
    <w:pPr>
      <w:contextualSpacing/>
    </w:pPr>
  </w:style>
  <w:style w:type="paragraph" w:customStyle="1" w:styleId="Cmzett">
    <w:name w:val="Címzett"/>
    <w:basedOn w:val="Normal"/>
    <w:qFormat/>
    <w:rsid w:val="00D60D63"/>
    <w:pPr>
      <w:contextualSpacing/>
      <w:jc w:val="left"/>
    </w:pPr>
  </w:style>
  <w:style w:type="paragraph" w:customStyle="1" w:styleId="Iktat">
    <w:name w:val="Iktató"/>
    <w:basedOn w:val="Normal"/>
    <w:qFormat/>
    <w:rsid w:val="00D60D63"/>
    <w:pPr>
      <w:tabs>
        <w:tab w:val="left" w:pos="7655"/>
      </w:tabs>
      <w:ind w:left="6237"/>
      <w:contextualSpacing/>
    </w:pPr>
  </w:style>
  <w:style w:type="paragraph" w:styleId="Title">
    <w:name w:val="Title"/>
    <w:basedOn w:val="Normal"/>
    <w:next w:val="Normal"/>
    <w:link w:val="TitleChar"/>
    <w:qFormat/>
    <w:rsid w:val="004E6B92"/>
    <w:pPr>
      <w:spacing w:before="360" w:after="120"/>
      <w:jc w:val="center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E6B92"/>
    <w:rPr>
      <w:rFonts w:ascii="Verdana" w:eastAsia="Times New Roman" w:hAnsi="Verdana" w:cs="Times New Roman"/>
      <w:b/>
      <w:bCs/>
      <w:kern w:val="28"/>
      <w:sz w:val="32"/>
      <w:szCs w:val="32"/>
    </w:rPr>
  </w:style>
  <w:style w:type="character" w:customStyle="1" w:styleId="DateChar">
    <w:name w:val="Date Char"/>
    <w:link w:val="Date"/>
    <w:rsid w:val="004E6B92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B46FF3"/>
    <w:pPr>
      <w:ind w:left="720"/>
      <w:contextualSpacing/>
    </w:pPr>
  </w:style>
  <w:style w:type="character" w:customStyle="1" w:styleId="FontStyle20">
    <w:name w:val="Font Style20"/>
    <w:basedOn w:val="DefaultParagraphFont"/>
    <w:rsid w:val="00BC6DCC"/>
  </w:style>
  <w:style w:type="paragraph" w:customStyle="1" w:styleId="Pa2">
    <w:name w:val="Pa2"/>
    <w:basedOn w:val="Normal"/>
    <w:rsid w:val="00BC6DCC"/>
    <w:pPr>
      <w:suppressAutoHyphens/>
      <w:spacing w:before="0" w:after="0" w:line="100" w:lineRule="atLeast"/>
      <w:jc w:val="lef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BC6DCC"/>
    <w:rPr>
      <w:rFonts w:ascii="Arial" w:hAnsi="Arial" w:cs="Arial" w:hint="default"/>
      <w:b/>
      <w:bCs/>
      <w:sz w:val="24"/>
      <w:szCs w:val="24"/>
    </w:rPr>
  </w:style>
  <w:style w:type="character" w:styleId="CommentReference">
    <w:name w:val="annotation reference"/>
    <w:semiHidden/>
    <w:unhideWhenUsed/>
    <w:rsid w:val="00C655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5518"/>
  </w:style>
  <w:style w:type="character" w:customStyle="1" w:styleId="CommentTextChar">
    <w:name w:val="Comment Text Char"/>
    <w:link w:val="CommentText"/>
    <w:semiHidden/>
    <w:rsid w:val="00C65518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518"/>
    <w:rPr>
      <w:b/>
      <w:bCs/>
    </w:rPr>
  </w:style>
  <w:style w:type="character" w:customStyle="1" w:styleId="CommentSubjectChar">
    <w:name w:val="Comment Subject Char"/>
    <w:link w:val="CommentSubject"/>
    <w:semiHidden/>
    <w:rsid w:val="00C65518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etseghidak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ehetsegpont.hu" TargetMode="External"/><Relationship Id="rId2" Type="http://schemas.openxmlformats.org/officeDocument/2006/relationships/hyperlink" Target="http://www.tehetseghidak.hu" TargetMode="External"/><Relationship Id="rId1" Type="http://schemas.openxmlformats.org/officeDocument/2006/relationships/hyperlink" Target="mailto:info@tehetsegpont.h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tehetseghidak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831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Feladó neve:</vt:lpstr>
      <vt:lpstr>Feladó neve:</vt:lpstr>
    </vt:vector>
  </TitlesOfParts>
  <Company>KSZF</Company>
  <LinksUpToDate>false</LinksUpToDate>
  <CharactersWithSpaces>6555</CharactersWithSpaces>
  <SharedDoc>false</SharedDoc>
  <HLinks>
    <vt:vector size="18" baseType="variant">
      <vt:variant>
        <vt:i4>393239</vt:i4>
      </vt:variant>
      <vt:variant>
        <vt:i4>0</vt:i4>
      </vt:variant>
      <vt:variant>
        <vt:i4>0</vt:i4>
      </vt:variant>
      <vt:variant>
        <vt:i4>5</vt:i4>
      </vt:variant>
      <vt:variant>
        <vt:lpwstr>http://www.tehetseghidak.hu/</vt:lpwstr>
      </vt:variant>
      <vt:variant>
        <vt:lpwstr/>
      </vt:variant>
      <vt:variant>
        <vt:i4>393239</vt:i4>
      </vt:variant>
      <vt:variant>
        <vt:i4>3</vt:i4>
      </vt:variant>
      <vt:variant>
        <vt:i4>0</vt:i4>
      </vt:variant>
      <vt:variant>
        <vt:i4>5</vt:i4>
      </vt:variant>
      <vt:variant>
        <vt:lpwstr>http://www.tehetseghidak.hu/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mailto:info@tehetsegpont.hu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zsolt</dc:creator>
  <cp:lastModifiedBy>Kard Eszter</cp:lastModifiedBy>
  <cp:revision>2</cp:revision>
  <cp:lastPrinted>2013-09-23T07:33:00Z</cp:lastPrinted>
  <dcterms:created xsi:type="dcterms:W3CDTF">2013-10-25T06:26:00Z</dcterms:created>
  <dcterms:modified xsi:type="dcterms:W3CDTF">2013-10-25T06:26:00Z</dcterms:modified>
</cp:coreProperties>
</file>